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A9C52" w14:textId="77777777" w:rsidR="00332DFA" w:rsidRPr="00867FC9" w:rsidRDefault="00332DFA" w:rsidP="00867FC9">
      <w:pPr>
        <w:jc w:val="center"/>
        <w:rPr>
          <w:rFonts w:ascii="Helvetica" w:eastAsia="Times New Roman" w:hAnsi="Helvetica" w:cs="Times New Roman"/>
          <w:b/>
          <w:bCs/>
          <w:color w:val="000000"/>
          <w:sz w:val="20"/>
          <w:szCs w:val="20"/>
          <w:lang w:eastAsia="it-IT"/>
        </w:rPr>
      </w:pPr>
    </w:p>
    <w:p w14:paraId="640FADE5" w14:textId="20CD20F2" w:rsidR="00332DFA" w:rsidRDefault="00332DFA" w:rsidP="00867FC9">
      <w:pPr>
        <w:jc w:val="center"/>
        <w:rPr>
          <w:rFonts w:ascii="Helvetica" w:eastAsia="Times New Roman" w:hAnsi="Helvetica" w:cs="Times New Roman"/>
          <w:b/>
          <w:bCs/>
          <w:color w:val="000000"/>
          <w:sz w:val="20"/>
          <w:szCs w:val="20"/>
          <w:lang w:eastAsia="it-IT"/>
        </w:rPr>
      </w:pPr>
      <w:r w:rsidRPr="5404BFB6">
        <w:rPr>
          <w:rFonts w:ascii="Helvetica" w:eastAsia="Times New Roman" w:hAnsi="Helvetica" w:cs="Times New Roman"/>
          <w:b/>
          <w:bCs/>
          <w:color w:val="000000" w:themeColor="text1"/>
          <w:sz w:val="20"/>
          <w:szCs w:val="20"/>
          <w:lang w:eastAsia="it-IT"/>
        </w:rPr>
        <w:t>IRLANDA AL TTG 2023</w:t>
      </w:r>
      <w:r w:rsidR="04FAB6F6" w:rsidRPr="5404BFB6">
        <w:rPr>
          <w:rFonts w:ascii="Helvetica" w:eastAsia="Times New Roman" w:hAnsi="Helvetica" w:cs="Times New Roman"/>
          <w:b/>
          <w:bCs/>
          <w:color w:val="000000" w:themeColor="text1"/>
          <w:sz w:val="20"/>
          <w:szCs w:val="20"/>
          <w:lang w:eastAsia="it-IT"/>
        </w:rPr>
        <w:t>.</w:t>
      </w:r>
      <w:r w:rsidR="3B9FC208" w:rsidRPr="5404BFB6">
        <w:rPr>
          <w:rFonts w:ascii="Helvetica" w:eastAsia="Times New Roman" w:hAnsi="Helvetica" w:cs="Times New Roman"/>
          <w:b/>
          <w:bCs/>
          <w:color w:val="000000" w:themeColor="text1"/>
          <w:sz w:val="20"/>
          <w:szCs w:val="20"/>
          <w:lang w:eastAsia="it-IT"/>
        </w:rPr>
        <w:t xml:space="preserve"> </w:t>
      </w:r>
      <w:r w:rsidR="04FAB6F6" w:rsidRPr="5404BFB6">
        <w:rPr>
          <w:rFonts w:ascii="Helvetica" w:eastAsia="Times New Roman" w:hAnsi="Helvetica" w:cs="Times New Roman"/>
          <w:b/>
          <w:bCs/>
          <w:color w:val="000000" w:themeColor="text1"/>
          <w:sz w:val="20"/>
          <w:szCs w:val="20"/>
          <w:lang w:eastAsia="it-IT"/>
        </w:rPr>
        <w:t>PAROLA CHIAVE: SOSTENIBILITA’</w:t>
      </w:r>
    </w:p>
    <w:p w14:paraId="488F23BA" w14:textId="77777777" w:rsidR="00D2135E" w:rsidRDefault="00D2135E" w:rsidP="00867FC9">
      <w:pPr>
        <w:jc w:val="center"/>
        <w:rPr>
          <w:rFonts w:ascii="Helvetica" w:eastAsia="Times New Roman" w:hAnsi="Helvetica" w:cs="Times New Roman"/>
          <w:b/>
          <w:bCs/>
          <w:color w:val="000000"/>
          <w:sz w:val="20"/>
          <w:szCs w:val="20"/>
          <w:lang w:eastAsia="it-IT"/>
        </w:rPr>
      </w:pPr>
    </w:p>
    <w:p w14:paraId="365A61E0" w14:textId="302C2E3B" w:rsidR="00D2135E" w:rsidRDefault="04FAB6F6" w:rsidP="00867FC9">
      <w:pPr>
        <w:jc w:val="center"/>
        <w:rPr>
          <w:rFonts w:ascii="Helvetica" w:eastAsia="Times New Roman" w:hAnsi="Helvetica" w:cs="Times New Roman"/>
          <w:b/>
          <w:bCs/>
          <w:color w:val="000000"/>
          <w:sz w:val="20"/>
          <w:szCs w:val="20"/>
          <w:lang w:eastAsia="it-IT"/>
        </w:rPr>
      </w:pPr>
      <w:r w:rsidRPr="583653E8">
        <w:rPr>
          <w:rFonts w:ascii="Helvetica" w:eastAsia="Times New Roman" w:hAnsi="Helvetica" w:cs="Times New Roman"/>
          <w:b/>
          <w:bCs/>
          <w:color w:val="000000" w:themeColor="text1"/>
          <w:sz w:val="20"/>
          <w:szCs w:val="20"/>
          <w:lang w:eastAsia="it-IT"/>
        </w:rPr>
        <w:t xml:space="preserve">L’Irlanda si presenta al TTG insieme a </w:t>
      </w:r>
      <w:r w:rsidR="0B08C1DA" w:rsidRPr="583653E8">
        <w:rPr>
          <w:rFonts w:ascii="Helvetica" w:eastAsia="Times New Roman" w:hAnsi="Helvetica" w:cs="Times New Roman"/>
          <w:b/>
          <w:bCs/>
          <w:color w:val="000000" w:themeColor="text1"/>
          <w:sz w:val="20"/>
          <w:szCs w:val="20"/>
          <w:lang w:eastAsia="it-IT"/>
        </w:rPr>
        <w:t>9</w:t>
      </w:r>
      <w:r w:rsidR="081D9E46" w:rsidRPr="583653E8">
        <w:rPr>
          <w:rFonts w:ascii="Helvetica" w:eastAsia="Times New Roman" w:hAnsi="Helvetica" w:cs="Times New Roman"/>
          <w:b/>
          <w:bCs/>
          <w:color w:val="000000" w:themeColor="text1"/>
          <w:sz w:val="20"/>
          <w:szCs w:val="20"/>
          <w:lang w:eastAsia="it-IT"/>
        </w:rPr>
        <w:t xml:space="preserve"> partner leader dell’industria turistica irlandese</w:t>
      </w:r>
      <w:r w:rsidR="0E8434AA" w:rsidRPr="583653E8">
        <w:rPr>
          <w:rFonts w:ascii="Helvetica" w:eastAsia="Times New Roman" w:hAnsi="Helvetica" w:cs="Times New Roman"/>
          <w:b/>
          <w:bCs/>
          <w:color w:val="000000" w:themeColor="text1"/>
          <w:sz w:val="20"/>
          <w:szCs w:val="20"/>
          <w:lang w:eastAsia="it-IT"/>
        </w:rPr>
        <w:t xml:space="preserve"> </w:t>
      </w:r>
      <w:r w:rsidR="00D2135E" w:rsidRPr="583653E8">
        <w:rPr>
          <w:rFonts w:ascii="Helvetica" w:eastAsia="Times New Roman" w:hAnsi="Helvetica" w:cs="Times New Roman"/>
          <w:b/>
          <w:bCs/>
          <w:color w:val="000000" w:themeColor="text1"/>
          <w:sz w:val="20"/>
          <w:szCs w:val="20"/>
          <w:lang w:eastAsia="it-IT"/>
        </w:rPr>
        <w:t xml:space="preserve">Pad </w:t>
      </w:r>
      <w:r w:rsidR="00E578C5" w:rsidRPr="583653E8">
        <w:rPr>
          <w:rFonts w:ascii="Helvetica" w:eastAsia="Times New Roman" w:hAnsi="Helvetica" w:cs="Times New Roman"/>
          <w:b/>
          <w:bCs/>
          <w:color w:val="000000" w:themeColor="text1"/>
          <w:sz w:val="20"/>
          <w:szCs w:val="20"/>
          <w:lang w:eastAsia="it-IT"/>
        </w:rPr>
        <w:t>C</w:t>
      </w:r>
      <w:r w:rsidR="00D2135E" w:rsidRPr="583653E8">
        <w:rPr>
          <w:rFonts w:ascii="Helvetica" w:eastAsia="Times New Roman" w:hAnsi="Helvetica" w:cs="Times New Roman"/>
          <w:b/>
          <w:bCs/>
          <w:color w:val="000000" w:themeColor="text1"/>
          <w:sz w:val="20"/>
          <w:szCs w:val="20"/>
          <w:lang w:eastAsia="it-IT"/>
        </w:rPr>
        <w:t>1, Stand 505</w:t>
      </w:r>
    </w:p>
    <w:p w14:paraId="446996E8" w14:textId="77777777" w:rsidR="00D2135E" w:rsidRDefault="00D2135E" w:rsidP="00867FC9">
      <w:pPr>
        <w:jc w:val="center"/>
        <w:rPr>
          <w:rFonts w:ascii="Helvetica" w:eastAsia="Times New Roman" w:hAnsi="Helvetica" w:cs="Times New Roman"/>
          <w:b/>
          <w:bCs/>
          <w:color w:val="000000"/>
          <w:sz w:val="20"/>
          <w:szCs w:val="20"/>
          <w:lang w:eastAsia="it-IT"/>
        </w:rPr>
      </w:pPr>
    </w:p>
    <w:p w14:paraId="21CF1587" w14:textId="77777777" w:rsidR="00332DFA" w:rsidRPr="00576C52" w:rsidRDefault="00332DFA" w:rsidP="00576C52">
      <w:pPr>
        <w:jc w:val="both"/>
        <w:rPr>
          <w:rFonts w:ascii="Helvetica" w:eastAsia="Times New Roman" w:hAnsi="Helvetica" w:cs="Times New Roman"/>
          <w:color w:val="000000"/>
          <w:sz w:val="20"/>
          <w:szCs w:val="20"/>
          <w:lang w:eastAsia="it-IT"/>
        </w:rPr>
      </w:pPr>
    </w:p>
    <w:p w14:paraId="77211DD5" w14:textId="1E6F149C" w:rsidR="00332DFA" w:rsidRPr="00576C52" w:rsidRDefault="00332DFA" w:rsidP="00576C52">
      <w:pPr>
        <w:jc w:val="both"/>
        <w:rPr>
          <w:rFonts w:ascii="Helvetica" w:eastAsia="Times New Roman" w:hAnsi="Helvetica" w:cs="Times New Roman"/>
          <w:color w:val="000000"/>
          <w:sz w:val="20"/>
          <w:szCs w:val="20"/>
          <w:lang w:eastAsia="it-IT"/>
        </w:rPr>
      </w:pPr>
      <w:r w:rsidRPr="5404BFB6">
        <w:rPr>
          <w:rFonts w:ascii="Helvetica" w:eastAsia="Times New Roman" w:hAnsi="Helvetica" w:cs="Times New Roman"/>
          <w:color w:val="000000" w:themeColor="text1"/>
          <w:sz w:val="20"/>
          <w:szCs w:val="20"/>
          <w:lang w:eastAsia="it-IT"/>
        </w:rPr>
        <w:t xml:space="preserve">Il TTG si conferma un </w:t>
      </w:r>
      <w:r w:rsidR="77696C4B" w:rsidRPr="5404BFB6">
        <w:rPr>
          <w:rFonts w:ascii="Helvetica" w:eastAsia="Times New Roman" w:hAnsi="Helvetica" w:cs="Times New Roman"/>
          <w:color w:val="000000" w:themeColor="text1"/>
          <w:sz w:val="20"/>
          <w:szCs w:val="20"/>
          <w:lang w:eastAsia="it-IT"/>
        </w:rPr>
        <w:t xml:space="preserve">importante appuntamento trade </w:t>
      </w:r>
      <w:r w:rsidRPr="5404BFB6">
        <w:rPr>
          <w:rFonts w:ascii="Helvetica" w:eastAsia="Times New Roman" w:hAnsi="Helvetica" w:cs="Times New Roman"/>
          <w:color w:val="000000" w:themeColor="text1"/>
          <w:sz w:val="20"/>
          <w:szCs w:val="20"/>
          <w:lang w:eastAsia="it-IT"/>
        </w:rPr>
        <w:t xml:space="preserve">per Turismo Irlandese, che sarà a Rimini con un proprio stand insieme a numerosi partner </w:t>
      </w:r>
      <w:r w:rsidR="235EC073" w:rsidRPr="5404BFB6">
        <w:rPr>
          <w:rFonts w:ascii="Helvetica" w:eastAsia="Times New Roman" w:hAnsi="Helvetica" w:cs="Times New Roman"/>
          <w:color w:val="000000" w:themeColor="text1"/>
          <w:sz w:val="20"/>
          <w:szCs w:val="20"/>
          <w:lang w:eastAsia="it-IT"/>
        </w:rPr>
        <w:t xml:space="preserve">provenienti </w:t>
      </w:r>
      <w:r w:rsidRPr="5404BFB6">
        <w:rPr>
          <w:rFonts w:ascii="Helvetica" w:eastAsia="Times New Roman" w:hAnsi="Helvetica" w:cs="Times New Roman"/>
          <w:color w:val="000000" w:themeColor="text1"/>
          <w:sz w:val="20"/>
          <w:szCs w:val="20"/>
          <w:lang w:eastAsia="it-IT"/>
        </w:rPr>
        <w:t xml:space="preserve">dall’isola d’Irlanda, rappresentativi di </w:t>
      </w:r>
      <w:r w:rsidR="02B1330C" w:rsidRPr="5404BFB6">
        <w:rPr>
          <w:rFonts w:ascii="Helvetica" w:eastAsia="Times New Roman" w:hAnsi="Helvetica" w:cs="Times New Roman"/>
          <w:color w:val="000000" w:themeColor="text1"/>
          <w:sz w:val="20"/>
          <w:szCs w:val="20"/>
          <w:lang w:eastAsia="it-IT"/>
        </w:rPr>
        <w:t>numerosi</w:t>
      </w:r>
      <w:r w:rsidRPr="5404BFB6">
        <w:rPr>
          <w:rFonts w:ascii="Helvetica" w:eastAsia="Times New Roman" w:hAnsi="Helvetica" w:cs="Times New Roman"/>
          <w:color w:val="000000" w:themeColor="text1"/>
          <w:sz w:val="20"/>
          <w:szCs w:val="20"/>
          <w:lang w:eastAsia="it-IT"/>
        </w:rPr>
        <w:t xml:space="preserve"> segmenti dell’industria turistica</w:t>
      </w:r>
      <w:r w:rsidR="059F3581" w:rsidRPr="5404BFB6">
        <w:rPr>
          <w:rFonts w:ascii="Helvetica" w:eastAsia="Times New Roman" w:hAnsi="Helvetica" w:cs="Times New Roman"/>
          <w:color w:val="000000" w:themeColor="text1"/>
          <w:sz w:val="20"/>
          <w:szCs w:val="20"/>
          <w:lang w:eastAsia="it-IT"/>
        </w:rPr>
        <w:t xml:space="preserve"> (vedi Annex1)</w:t>
      </w:r>
      <w:r w:rsidRPr="5404BFB6">
        <w:rPr>
          <w:rFonts w:ascii="Helvetica" w:eastAsia="Times New Roman" w:hAnsi="Helvetica" w:cs="Times New Roman"/>
          <w:color w:val="000000" w:themeColor="text1"/>
          <w:sz w:val="20"/>
          <w:szCs w:val="20"/>
          <w:lang w:eastAsia="it-IT"/>
        </w:rPr>
        <w:t>.</w:t>
      </w:r>
      <w:r w:rsidR="3E68BF2C" w:rsidRPr="5404BFB6">
        <w:rPr>
          <w:rFonts w:ascii="Helvetica" w:eastAsia="Times New Roman" w:hAnsi="Helvetica" w:cs="Times New Roman"/>
          <w:color w:val="000000" w:themeColor="text1"/>
          <w:sz w:val="20"/>
          <w:szCs w:val="20"/>
          <w:lang w:eastAsia="it-IT"/>
        </w:rPr>
        <w:t xml:space="preserve"> </w:t>
      </w:r>
    </w:p>
    <w:p w14:paraId="0B54BF0A" w14:textId="075A2784" w:rsidR="5404BFB6" w:rsidRDefault="5404BFB6" w:rsidP="5404BFB6">
      <w:pPr>
        <w:jc w:val="both"/>
        <w:rPr>
          <w:rFonts w:ascii="Helvetica" w:eastAsia="Times New Roman" w:hAnsi="Helvetica" w:cs="Times New Roman"/>
          <w:color w:val="000000" w:themeColor="text1"/>
          <w:sz w:val="20"/>
          <w:szCs w:val="20"/>
          <w:lang w:eastAsia="it-IT"/>
        </w:rPr>
      </w:pPr>
    </w:p>
    <w:p w14:paraId="4C826E5D" w14:textId="2AA62A07" w:rsidR="00453B59" w:rsidRPr="00576C52" w:rsidRDefault="00332DFA" w:rsidP="00576C52">
      <w:pPr>
        <w:jc w:val="both"/>
        <w:rPr>
          <w:rFonts w:ascii="Helvetica" w:eastAsia="Times New Roman" w:hAnsi="Helvetica" w:cs="Times New Roman"/>
          <w:color w:val="000000"/>
          <w:sz w:val="20"/>
          <w:szCs w:val="20"/>
          <w:lang w:eastAsia="it-IT"/>
        </w:rPr>
      </w:pPr>
      <w:r w:rsidRPr="5404BFB6">
        <w:rPr>
          <w:rFonts w:ascii="Helvetica" w:eastAsia="Times New Roman" w:hAnsi="Helvetica" w:cs="Times New Roman"/>
          <w:color w:val="000000" w:themeColor="text1"/>
          <w:sz w:val="20"/>
          <w:szCs w:val="20"/>
          <w:lang w:eastAsia="it-IT"/>
        </w:rPr>
        <w:t>Il mercato italiano si conferma una delle piazze europee più rilevanti e l’evento riminese sarà centrale per promuovere i differenti asset strategici che sono connessi alla sostenibilità</w:t>
      </w:r>
      <w:r w:rsidR="6203A5A4" w:rsidRPr="5404BFB6">
        <w:rPr>
          <w:rFonts w:ascii="Helvetica" w:eastAsia="Times New Roman" w:hAnsi="Helvetica" w:cs="Times New Roman"/>
          <w:color w:val="000000" w:themeColor="text1"/>
          <w:sz w:val="20"/>
          <w:szCs w:val="20"/>
          <w:lang w:eastAsia="it-IT"/>
        </w:rPr>
        <w:t>,</w:t>
      </w:r>
      <w:r w:rsidRPr="5404BFB6">
        <w:rPr>
          <w:rFonts w:ascii="Helvetica" w:eastAsia="Times New Roman" w:hAnsi="Helvetica" w:cs="Times New Roman"/>
          <w:color w:val="000000" w:themeColor="text1"/>
          <w:sz w:val="20"/>
          <w:szCs w:val="20"/>
          <w:lang w:eastAsia="it-IT"/>
        </w:rPr>
        <w:t xml:space="preserve"> parola chiave del piano di sviluppo turistico</w:t>
      </w:r>
      <w:r w:rsidR="00615021" w:rsidRPr="5404BFB6">
        <w:rPr>
          <w:rFonts w:ascii="Helvetica" w:eastAsia="Times New Roman" w:hAnsi="Helvetica" w:cs="Times New Roman"/>
          <w:color w:val="000000" w:themeColor="text1"/>
          <w:sz w:val="20"/>
          <w:szCs w:val="20"/>
          <w:lang w:eastAsia="it-IT"/>
        </w:rPr>
        <w:t xml:space="preserve">: tutela ambientale, destagionalizzazione, </w:t>
      </w:r>
      <w:proofErr w:type="spellStart"/>
      <w:r w:rsidR="00615021" w:rsidRPr="5404BFB6">
        <w:rPr>
          <w:rFonts w:ascii="Helvetica" w:eastAsia="Times New Roman" w:hAnsi="Helvetica" w:cs="Times New Roman"/>
          <w:color w:val="000000" w:themeColor="text1"/>
          <w:sz w:val="20"/>
          <w:szCs w:val="20"/>
          <w:lang w:eastAsia="it-IT"/>
        </w:rPr>
        <w:t>regionalità</w:t>
      </w:r>
      <w:proofErr w:type="spellEnd"/>
      <w:r w:rsidR="00615021" w:rsidRPr="5404BFB6">
        <w:rPr>
          <w:rFonts w:ascii="Helvetica" w:eastAsia="Times New Roman" w:hAnsi="Helvetica" w:cs="Times New Roman"/>
          <w:color w:val="000000" w:themeColor="text1"/>
          <w:sz w:val="20"/>
          <w:szCs w:val="20"/>
          <w:lang w:eastAsia="it-IT"/>
        </w:rPr>
        <w:t>.</w:t>
      </w:r>
      <w:r w:rsidR="00453B59" w:rsidRPr="5404BFB6">
        <w:rPr>
          <w:rFonts w:ascii="Helvetica" w:eastAsia="Times New Roman" w:hAnsi="Helvetica" w:cs="Times New Roman"/>
          <w:color w:val="000000" w:themeColor="text1"/>
          <w:sz w:val="20"/>
          <w:szCs w:val="20"/>
          <w:lang w:eastAsia="it-IT"/>
        </w:rPr>
        <w:t xml:space="preserve"> </w:t>
      </w:r>
    </w:p>
    <w:p w14:paraId="42D0B489" w14:textId="77777777" w:rsidR="00453B59" w:rsidRPr="00576C52" w:rsidRDefault="00453B59" w:rsidP="00576C52">
      <w:pPr>
        <w:jc w:val="both"/>
        <w:rPr>
          <w:rFonts w:ascii="Helvetica" w:eastAsia="Times New Roman" w:hAnsi="Helvetica" w:cs="Times New Roman"/>
          <w:color w:val="000000"/>
          <w:sz w:val="20"/>
          <w:szCs w:val="20"/>
          <w:lang w:eastAsia="it-IT"/>
        </w:rPr>
      </w:pPr>
    </w:p>
    <w:p w14:paraId="554F606D" w14:textId="6F0120B3" w:rsidR="00E578C5" w:rsidRDefault="2081496C" w:rsidP="5404BFB6">
      <w:pPr>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 xml:space="preserve">Fondamentale per l’assetto strategico, il percorso che l’Irlanda sta facendo per diventare uno dei paesi leader nel turismo sostenibile, con piani a lungo termine focalizzati sulle tre dimensioni - </w:t>
      </w:r>
      <w:r w:rsidRPr="5404BFB6">
        <w:rPr>
          <w:rFonts w:ascii="Helvetica" w:eastAsia="Times New Roman" w:hAnsi="Helvetica" w:cs="Times New Roman"/>
          <w:b/>
          <w:bCs/>
          <w:color w:val="000000" w:themeColor="text1"/>
          <w:sz w:val="20"/>
          <w:szCs w:val="20"/>
          <w:lang w:eastAsia="it-IT"/>
        </w:rPr>
        <w:t>ambientale, economica e sociale</w:t>
      </w:r>
      <w:r w:rsidRPr="5404BFB6">
        <w:rPr>
          <w:rFonts w:ascii="Helvetica" w:eastAsia="Times New Roman" w:hAnsi="Helvetica" w:cs="Times New Roman"/>
          <w:color w:val="000000" w:themeColor="text1"/>
          <w:sz w:val="20"/>
          <w:szCs w:val="20"/>
          <w:lang w:eastAsia="it-IT"/>
        </w:rPr>
        <w:t xml:space="preserve"> – attraverso il coinvolgimento partecipato di tutta la filiera turistica nel territorio, per far sì che i benefici e le opportunità del turismo riguardino anche le zone rurali e urbane di piccole dimensioni, per uno sviluppo diversificato nelle quattro stagioni. </w:t>
      </w:r>
    </w:p>
    <w:p w14:paraId="2DAE640F" w14:textId="6A1829AB" w:rsidR="00E578C5" w:rsidRDefault="2081496C" w:rsidP="5404BFB6">
      <w:pPr>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 xml:space="preserve"> </w:t>
      </w:r>
    </w:p>
    <w:p w14:paraId="7B4533E4" w14:textId="4C44E1A7" w:rsidR="00E578C5" w:rsidRDefault="2081496C" w:rsidP="5404BFB6">
      <w:pPr>
        <w:jc w:val="both"/>
        <w:rPr>
          <w:rFonts w:ascii="Helvetica" w:eastAsia="Times New Roman" w:hAnsi="Helvetica" w:cs="Times New Roman"/>
          <w:color w:val="000000"/>
          <w:sz w:val="20"/>
          <w:szCs w:val="20"/>
          <w:lang w:eastAsia="it-IT"/>
        </w:rPr>
      </w:pPr>
      <w:r w:rsidRPr="5404BFB6">
        <w:rPr>
          <w:rFonts w:ascii="Helvetica" w:eastAsia="Times New Roman" w:hAnsi="Helvetica" w:cs="Times New Roman"/>
          <w:color w:val="000000" w:themeColor="text1"/>
          <w:sz w:val="20"/>
          <w:szCs w:val="20"/>
          <w:lang w:eastAsia="it-IT"/>
        </w:rPr>
        <w:t xml:space="preserve">Questo approccio consente di distribuire e ripartire le presenze turistiche su tutto il territorio, sostenendone comunità e aziende locali, sviluppare nuove opportunità economiche, di occupazione e di indotto legato al turismo, stimolando e preservando produzioni agricole e artigianali sostenibili. </w:t>
      </w:r>
    </w:p>
    <w:p w14:paraId="793812BD" w14:textId="33FFDE65" w:rsidR="00A7481D" w:rsidRPr="00576C52" w:rsidRDefault="00A7481D" w:rsidP="5404BFB6">
      <w:pPr>
        <w:jc w:val="both"/>
        <w:rPr>
          <w:rFonts w:ascii="Helvetica" w:eastAsia="Times New Roman" w:hAnsi="Helvetica" w:cs="Times New Roman"/>
          <w:color w:val="000000" w:themeColor="text1"/>
          <w:sz w:val="20"/>
          <w:szCs w:val="20"/>
          <w:lang w:eastAsia="it-IT"/>
        </w:rPr>
      </w:pPr>
    </w:p>
    <w:p w14:paraId="1D39B263" w14:textId="136F6CE3" w:rsidR="00A7481D" w:rsidRPr="00576C52" w:rsidRDefault="738AC15E" w:rsidP="5404BFB6">
      <w:pPr>
        <w:shd w:val="clear" w:color="auto" w:fill="FFFFFF" w:themeFill="background1"/>
        <w:jc w:val="both"/>
        <w:rPr>
          <w:rFonts w:ascii="Helvetica" w:eastAsia="Times New Roman" w:hAnsi="Helvetica" w:cs="Times New Roman"/>
          <w:i/>
          <w:iCs/>
          <w:color w:val="000000" w:themeColor="text1"/>
          <w:sz w:val="20"/>
          <w:szCs w:val="20"/>
          <w:lang w:eastAsia="it-IT"/>
        </w:rPr>
      </w:pPr>
      <w:r w:rsidRPr="5404BFB6">
        <w:rPr>
          <w:rFonts w:ascii="Helvetica" w:eastAsia="Times New Roman" w:hAnsi="Helvetica" w:cs="Times New Roman"/>
          <w:b/>
          <w:bCs/>
          <w:color w:val="000000" w:themeColor="text1"/>
          <w:sz w:val="20"/>
          <w:szCs w:val="20"/>
          <w:lang w:eastAsia="it-IT"/>
        </w:rPr>
        <w:t>Marcella Ercolini, Direttrice di Turismo Irlandese, commenta</w:t>
      </w:r>
      <w:r w:rsidR="4DF3EB72" w:rsidRPr="5404BFB6">
        <w:rPr>
          <w:rFonts w:ascii="Helvetica" w:eastAsia="Times New Roman" w:hAnsi="Helvetica" w:cs="Times New Roman"/>
          <w:b/>
          <w:bCs/>
          <w:color w:val="000000" w:themeColor="text1"/>
          <w:sz w:val="20"/>
          <w:szCs w:val="20"/>
          <w:lang w:eastAsia="it-IT"/>
        </w:rPr>
        <w:t>:</w:t>
      </w:r>
      <w:r w:rsidRPr="5404BFB6">
        <w:rPr>
          <w:rFonts w:ascii="Helvetica" w:eastAsia="Times New Roman" w:hAnsi="Helvetica" w:cs="Times New Roman"/>
          <w:i/>
          <w:iCs/>
          <w:color w:val="000000" w:themeColor="text1"/>
          <w:sz w:val="20"/>
          <w:szCs w:val="20"/>
          <w:lang w:eastAsia="it-IT"/>
        </w:rPr>
        <w:t xml:space="preserve"> “Il TTG è un evento di rilievo nell’agenda di Turismo Irlandese che ci vede sempre presenti con l’industria turistica e tante novità dall’isola di Irlanda, favorendo incontri con gli operatori italiani al fine di sviluppare insieme idee e opportunità per il futuro.</w:t>
      </w:r>
    </w:p>
    <w:p w14:paraId="18A1CA42" w14:textId="6939F99F" w:rsidR="00A7481D" w:rsidRPr="00576C52" w:rsidRDefault="738AC15E" w:rsidP="5404BFB6">
      <w:pPr>
        <w:shd w:val="clear" w:color="auto" w:fill="FFFFFF" w:themeFill="background1"/>
        <w:jc w:val="both"/>
        <w:rPr>
          <w:rFonts w:ascii="Helvetica" w:eastAsia="Times New Roman" w:hAnsi="Helvetica" w:cs="Times New Roman"/>
          <w:color w:val="00B050"/>
          <w:sz w:val="20"/>
          <w:szCs w:val="20"/>
          <w:lang w:eastAsia="it-IT"/>
        </w:rPr>
      </w:pPr>
      <w:r w:rsidRPr="5404BFB6">
        <w:rPr>
          <w:rFonts w:ascii="Helvetica" w:eastAsia="Times New Roman" w:hAnsi="Helvetica" w:cs="Times New Roman"/>
          <w:i/>
          <w:iCs/>
          <w:color w:val="000000" w:themeColor="text1"/>
          <w:sz w:val="20"/>
          <w:szCs w:val="20"/>
          <w:lang w:eastAsia="it-IT"/>
        </w:rPr>
        <w:t>A settembre abbiamo lanciato la nostra nuova campagna “Irlanda, Dritto al Cuore” con idee e itinerari per l’autunno-inverno nelle destinazioni di Cork, Galway, Belfast e Dublino con suggerimenti per esplorare i dintorni e le meravigliose aree naturali che circondano le nostre città. L’Irlanda ha molto da offrire in ogni stagione dell’anno: festival, eventi culturali, paesaggi incontaminati e attività organizzate per vivere la natura, a cui si somma la calda ospitalità irlandese. Altresì, viaggiare fuori stagione e scoprire cittadine meno conosciute è il primo passo verso forme di turismo lento e sostenibile, anche da un punto di vista sociale, che noi vogliamo incoraggiare”</w:t>
      </w:r>
      <w:r w:rsidRPr="5404BFB6">
        <w:rPr>
          <w:rFonts w:ascii="Helvetica" w:eastAsia="Times New Roman" w:hAnsi="Helvetica" w:cs="Times New Roman"/>
          <w:color w:val="000000" w:themeColor="text1"/>
          <w:sz w:val="20"/>
          <w:szCs w:val="20"/>
          <w:lang w:eastAsia="it-IT"/>
        </w:rPr>
        <w:t>.</w:t>
      </w:r>
      <w:r w:rsidRPr="5404BFB6">
        <w:rPr>
          <w:rFonts w:ascii="Helvetica" w:eastAsia="Times New Roman" w:hAnsi="Helvetica" w:cs="Times New Roman"/>
          <w:color w:val="00B050"/>
          <w:sz w:val="20"/>
          <w:szCs w:val="20"/>
          <w:lang w:eastAsia="it-IT"/>
        </w:rPr>
        <w:t xml:space="preserve"> </w:t>
      </w:r>
    </w:p>
    <w:p w14:paraId="40DEE9AE" w14:textId="226C15A2" w:rsidR="00A7481D" w:rsidRPr="00576C52" w:rsidRDefault="00A7481D"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p>
    <w:p w14:paraId="42B79BB7" w14:textId="77777777" w:rsidR="00576C52" w:rsidRPr="00576C52" w:rsidRDefault="00576C52" w:rsidP="5404BFB6">
      <w:pPr>
        <w:shd w:val="clear" w:color="auto" w:fill="FFFFFF" w:themeFill="background1"/>
        <w:jc w:val="both"/>
        <w:rPr>
          <w:rFonts w:ascii="Helvetica" w:eastAsia="Times New Roman" w:hAnsi="Helvetica" w:cs="Times New Roman"/>
          <w:b/>
          <w:bCs/>
          <w:color w:val="000000"/>
          <w:sz w:val="20"/>
          <w:szCs w:val="20"/>
          <w:bdr w:val="none" w:sz="0" w:space="0" w:color="auto" w:frame="1"/>
          <w:lang w:eastAsia="it-IT"/>
        </w:rPr>
      </w:pPr>
      <w:r w:rsidRPr="00576C52">
        <w:rPr>
          <w:rFonts w:ascii="Helvetica" w:eastAsia="Times New Roman" w:hAnsi="Helvetica" w:cs="Times New Roman"/>
          <w:b/>
          <w:bCs/>
          <w:color w:val="000000"/>
          <w:sz w:val="20"/>
          <w:szCs w:val="20"/>
          <w:bdr w:val="none" w:sz="0" w:space="0" w:color="auto" w:frame="1"/>
          <w:lang w:eastAsia="it-IT"/>
        </w:rPr>
        <w:t xml:space="preserve">Un piano voli articolato per favorire </w:t>
      </w:r>
      <w:r w:rsidR="000F04E1">
        <w:rPr>
          <w:rFonts w:ascii="Helvetica" w:eastAsia="Times New Roman" w:hAnsi="Helvetica" w:cs="Times New Roman"/>
          <w:b/>
          <w:bCs/>
          <w:color w:val="000000"/>
          <w:sz w:val="20"/>
          <w:szCs w:val="20"/>
          <w:bdr w:val="none" w:sz="0" w:space="0" w:color="auto" w:frame="1"/>
          <w:lang w:eastAsia="it-IT"/>
        </w:rPr>
        <w:t xml:space="preserve">gli arrivi </w:t>
      </w:r>
      <w:r w:rsidRPr="00576C52">
        <w:rPr>
          <w:rFonts w:ascii="Helvetica" w:eastAsia="Times New Roman" w:hAnsi="Helvetica" w:cs="Times New Roman"/>
          <w:b/>
          <w:bCs/>
          <w:color w:val="000000"/>
          <w:sz w:val="20"/>
          <w:szCs w:val="20"/>
          <w:bdr w:val="none" w:sz="0" w:space="0" w:color="auto" w:frame="1"/>
          <w:lang w:eastAsia="it-IT"/>
        </w:rPr>
        <w:t>in tutte le aree dell’isola</w:t>
      </w:r>
      <w:r w:rsidR="00A31C46">
        <w:rPr>
          <w:rFonts w:ascii="Helvetica" w:eastAsia="Times New Roman" w:hAnsi="Helvetica" w:cs="Times New Roman"/>
          <w:b/>
          <w:bCs/>
          <w:color w:val="000000"/>
          <w:sz w:val="20"/>
          <w:szCs w:val="20"/>
          <w:bdr w:val="none" w:sz="0" w:space="0" w:color="auto" w:frame="1"/>
          <w:lang w:eastAsia="it-IT"/>
        </w:rPr>
        <w:t>: nuova tratta Torino-Belfast</w:t>
      </w:r>
    </w:p>
    <w:p w14:paraId="18DD9DB7" w14:textId="77777777" w:rsidR="00576C52" w:rsidRPr="00576C52" w:rsidRDefault="00576C52"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p>
    <w:p w14:paraId="08F82DFB" w14:textId="20378871" w:rsidR="00453B59" w:rsidRPr="00576C52" w:rsidRDefault="006D6AF1" w:rsidP="583653E8">
      <w:pPr>
        <w:shd w:val="clear" w:color="auto" w:fill="FFFFFF" w:themeFill="background1"/>
        <w:jc w:val="both"/>
        <w:rPr>
          <w:rFonts w:ascii="Helvetica" w:eastAsia="Times New Roman" w:hAnsi="Helvetica" w:cs="Times New Roman"/>
          <w:sz w:val="20"/>
          <w:szCs w:val="20"/>
          <w:bdr w:val="none" w:sz="0" w:space="0" w:color="auto" w:frame="1"/>
          <w:lang w:eastAsia="it-IT"/>
        </w:rPr>
      </w:pPr>
      <w:r w:rsidRPr="00576C52">
        <w:rPr>
          <w:rFonts w:ascii="Helvetica" w:eastAsia="Times New Roman" w:hAnsi="Helvetica" w:cs="Times New Roman"/>
          <w:color w:val="000000"/>
          <w:sz w:val="20"/>
          <w:szCs w:val="20"/>
          <w:bdr w:val="none" w:sz="0" w:space="0" w:color="auto" w:frame="1"/>
          <w:lang w:eastAsia="it-IT"/>
        </w:rPr>
        <w:t>Al centro dell’attenzione, anche in funzione</w:t>
      </w:r>
      <w:r w:rsidR="00576C52" w:rsidRPr="00576C52">
        <w:rPr>
          <w:rFonts w:ascii="Helvetica" w:eastAsia="Times New Roman" w:hAnsi="Helvetica" w:cs="Times New Roman"/>
          <w:color w:val="000000"/>
          <w:sz w:val="20"/>
          <w:szCs w:val="20"/>
          <w:bdr w:val="none" w:sz="0" w:space="0" w:color="auto" w:frame="1"/>
          <w:lang w:eastAsia="it-IT"/>
        </w:rPr>
        <w:t xml:space="preserve"> di destagiona</w:t>
      </w:r>
      <w:r w:rsidR="000F04E1">
        <w:rPr>
          <w:rFonts w:ascii="Helvetica" w:eastAsia="Times New Roman" w:hAnsi="Helvetica" w:cs="Times New Roman"/>
          <w:color w:val="000000"/>
          <w:sz w:val="20"/>
          <w:szCs w:val="20"/>
          <w:bdr w:val="none" w:sz="0" w:space="0" w:color="auto" w:frame="1"/>
          <w:lang w:eastAsia="it-IT"/>
        </w:rPr>
        <w:t>lizzare</w:t>
      </w:r>
      <w:r w:rsidR="00576C52" w:rsidRPr="00576C52">
        <w:rPr>
          <w:rFonts w:ascii="Helvetica" w:eastAsia="Times New Roman" w:hAnsi="Helvetica" w:cs="Times New Roman"/>
          <w:color w:val="000000"/>
          <w:sz w:val="20"/>
          <w:szCs w:val="20"/>
          <w:bdr w:val="none" w:sz="0" w:space="0" w:color="auto" w:frame="1"/>
          <w:lang w:eastAsia="it-IT"/>
        </w:rPr>
        <w:t xml:space="preserve"> e di favorire gli arrivi in tutte le contee</w:t>
      </w:r>
      <w:r w:rsidRPr="00576C52">
        <w:rPr>
          <w:rFonts w:ascii="Helvetica" w:eastAsia="Times New Roman" w:hAnsi="Helvetica" w:cs="Times New Roman"/>
          <w:color w:val="000000"/>
          <w:sz w:val="20"/>
          <w:szCs w:val="20"/>
          <w:bdr w:val="none" w:sz="0" w:space="0" w:color="auto" w:frame="1"/>
          <w:lang w:eastAsia="it-IT"/>
        </w:rPr>
        <w:t>, il piano voli che con la sua ramificazione</w:t>
      </w:r>
      <w:r w:rsidR="387A8416" w:rsidRPr="00576C52">
        <w:rPr>
          <w:rFonts w:ascii="Helvetica" w:eastAsia="Times New Roman" w:hAnsi="Helvetica" w:cs="Times New Roman"/>
          <w:color w:val="000000"/>
          <w:sz w:val="20"/>
          <w:szCs w:val="20"/>
          <w:bdr w:val="none" w:sz="0" w:space="0" w:color="auto" w:frame="1"/>
          <w:lang w:eastAsia="it-IT"/>
        </w:rPr>
        <w:t xml:space="preserve"> – vede</w:t>
      </w:r>
      <w:r w:rsidR="009C658D" w:rsidRPr="00576C52">
        <w:rPr>
          <w:rFonts w:ascii="Helvetica" w:eastAsia="Times New Roman" w:hAnsi="Helvetica" w:cs="Times New Roman"/>
          <w:color w:val="000000"/>
          <w:sz w:val="20"/>
          <w:szCs w:val="20"/>
          <w:bdr w:val="none" w:sz="0" w:space="0" w:color="auto" w:frame="1"/>
          <w:lang w:eastAsia="it-IT"/>
        </w:rPr>
        <w:t xml:space="preserve"> Dublino </w:t>
      </w:r>
      <w:r w:rsidRPr="00576C52">
        <w:rPr>
          <w:rFonts w:ascii="Helvetica" w:eastAsia="Times New Roman" w:hAnsi="Helvetica" w:cs="Times New Roman"/>
          <w:color w:val="000000"/>
          <w:sz w:val="20"/>
          <w:szCs w:val="20"/>
          <w:bdr w:val="none" w:sz="0" w:space="0" w:color="auto" w:frame="1"/>
          <w:lang w:eastAsia="it-IT"/>
        </w:rPr>
        <w:t>s</w:t>
      </w:r>
      <w:r w:rsidR="0A7D4A69" w:rsidRPr="00576C52">
        <w:rPr>
          <w:rFonts w:ascii="Helvetica" w:eastAsia="Times New Roman" w:hAnsi="Helvetica" w:cs="Times New Roman"/>
          <w:color w:val="000000"/>
          <w:sz w:val="20"/>
          <w:szCs w:val="20"/>
          <w:bdr w:val="none" w:sz="0" w:space="0" w:color="auto" w:frame="1"/>
          <w:lang w:eastAsia="it-IT"/>
        </w:rPr>
        <w:t>ervita da ben 18 aeroporti italiani:</w:t>
      </w:r>
      <w:r w:rsidR="00A31C46">
        <w:rPr>
          <w:rFonts w:ascii="Helvetica" w:eastAsia="Times New Roman" w:hAnsi="Helvetica" w:cs="Times New Roman"/>
          <w:color w:val="FF0000"/>
          <w:sz w:val="20"/>
          <w:szCs w:val="20"/>
          <w:bdr w:val="none" w:sz="0" w:space="0" w:color="auto" w:frame="1"/>
          <w:lang w:eastAsia="it-IT"/>
        </w:rPr>
        <w:t xml:space="preserve"> </w:t>
      </w:r>
      <w:r w:rsidR="009C658D" w:rsidRPr="00576C52">
        <w:rPr>
          <w:rFonts w:ascii="Helvetica" w:eastAsia="Times New Roman" w:hAnsi="Helvetica" w:cs="Times New Roman"/>
          <w:color w:val="000000"/>
          <w:sz w:val="20"/>
          <w:szCs w:val="20"/>
          <w:bdr w:val="none" w:sz="0" w:space="0" w:color="auto" w:frame="1"/>
          <w:lang w:eastAsia="it-IT"/>
        </w:rPr>
        <w:t xml:space="preserve">Milano </w:t>
      </w:r>
      <w:r w:rsidR="009C658D" w:rsidRPr="5404BFB6">
        <w:rPr>
          <w:rFonts w:ascii="Helvetica" w:eastAsia="Times New Roman" w:hAnsi="Helvetica" w:cs="Times New Roman"/>
          <w:color w:val="000000"/>
          <w:sz w:val="20"/>
          <w:szCs w:val="20"/>
          <w:bdr w:val="none" w:sz="0" w:space="0" w:color="auto" w:frame="1"/>
          <w:lang w:eastAsia="it-IT"/>
        </w:rPr>
        <w:t xml:space="preserve">Malpensa e Linate, Orio al Serio, </w:t>
      </w:r>
      <w:r w:rsidR="004E255F" w:rsidRPr="5404BFB6">
        <w:rPr>
          <w:rFonts w:ascii="Helvetica" w:eastAsia="Times New Roman" w:hAnsi="Helvetica" w:cs="Times New Roman"/>
          <w:color w:val="000000"/>
          <w:sz w:val="20"/>
          <w:szCs w:val="20"/>
          <w:bdr w:val="none" w:sz="0" w:space="0" w:color="auto" w:frame="1"/>
          <w:lang w:eastAsia="it-IT"/>
        </w:rPr>
        <w:t xml:space="preserve">Genova, </w:t>
      </w:r>
      <w:r w:rsidR="0082047A" w:rsidRPr="5404BFB6">
        <w:rPr>
          <w:rFonts w:ascii="Helvetica" w:eastAsia="Times New Roman" w:hAnsi="Helvetica" w:cs="Times New Roman"/>
          <w:color w:val="000000"/>
          <w:sz w:val="20"/>
          <w:szCs w:val="20"/>
          <w:bdr w:val="none" w:sz="0" w:space="0" w:color="auto" w:frame="1"/>
          <w:lang w:eastAsia="it-IT"/>
        </w:rPr>
        <w:t xml:space="preserve">Torino, </w:t>
      </w:r>
      <w:r w:rsidR="009C658D" w:rsidRPr="5404BFB6">
        <w:rPr>
          <w:rFonts w:ascii="Helvetica" w:eastAsia="Times New Roman" w:hAnsi="Helvetica" w:cs="Times New Roman"/>
          <w:color w:val="000000"/>
          <w:sz w:val="20"/>
          <w:szCs w:val="20"/>
          <w:bdr w:val="none" w:sz="0" w:space="0" w:color="auto" w:frame="1"/>
          <w:lang w:eastAsia="it-IT"/>
        </w:rPr>
        <w:t>Verona, Venezia,</w:t>
      </w:r>
      <w:r w:rsidR="006E432D" w:rsidRPr="5404BFB6">
        <w:rPr>
          <w:rFonts w:ascii="Helvetica" w:eastAsia="Times New Roman" w:hAnsi="Helvetica" w:cs="Times New Roman"/>
          <w:color w:val="000000"/>
          <w:sz w:val="20"/>
          <w:szCs w:val="20"/>
          <w:bdr w:val="none" w:sz="0" w:space="0" w:color="auto" w:frame="1"/>
          <w:lang w:eastAsia="it-IT"/>
        </w:rPr>
        <w:t xml:space="preserve"> Treviso, </w:t>
      </w:r>
      <w:r w:rsidR="00CE4779" w:rsidRPr="5404BFB6">
        <w:rPr>
          <w:rFonts w:ascii="Helvetica" w:eastAsia="Times New Roman" w:hAnsi="Helvetica" w:cs="Times New Roman"/>
          <w:color w:val="000000"/>
          <w:sz w:val="20"/>
          <w:szCs w:val="20"/>
          <w:bdr w:val="none" w:sz="0" w:space="0" w:color="auto" w:frame="1"/>
          <w:lang w:eastAsia="it-IT"/>
        </w:rPr>
        <w:t xml:space="preserve">Trieste, </w:t>
      </w:r>
      <w:r w:rsidR="006E432D" w:rsidRPr="5404BFB6">
        <w:rPr>
          <w:rFonts w:ascii="Helvetica" w:eastAsia="Times New Roman" w:hAnsi="Helvetica" w:cs="Times New Roman"/>
          <w:color w:val="000000"/>
          <w:sz w:val="20"/>
          <w:szCs w:val="20"/>
          <w:bdr w:val="none" w:sz="0" w:space="0" w:color="auto" w:frame="1"/>
          <w:lang w:eastAsia="it-IT"/>
        </w:rPr>
        <w:t>Bologna,</w:t>
      </w:r>
      <w:r w:rsidR="009C658D" w:rsidRPr="5404BFB6">
        <w:rPr>
          <w:rFonts w:ascii="Helvetica" w:eastAsia="Times New Roman" w:hAnsi="Helvetica" w:cs="Times New Roman"/>
          <w:color w:val="000000"/>
          <w:sz w:val="20"/>
          <w:szCs w:val="20"/>
          <w:bdr w:val="none" w:sz="0" w:space="0" w:color="auto" w:frame="1"/>
          <w:lang w:eastAsia="it-IT"/>
        </w:rPr>
        <w:t xml:space="preserve"> Pisa, Roma, Napoli, </w:t>
      </w:r>
      <w:r w:rsidR="00CE4779" w:rsidRPr="5404BFB6">
        <w:rPr>
          <w:rFonts w:ascii="Helvetica" w:eastAsia="Times New Roman" w:hAnsi="Helvetica" w:cs="Times New Roman"/>
          <w:color w:val="000000"/>
          <w:sz w:val="20"/>
          <w:szCs w:val="20"/>
          <w:bdr w:val="none" w:sz="0" w:space="0" w:color="auto" w:frame="1"/>
          <w:lang w:eastAsia="it-IT"/>
        </w:rPr>
        <w:t xml:space="preserve">Alghero, </w:t>
      </w:r>
      <w:r w:rsidR="004E255F" w:rsidRPr="5404BFB6">
        <w:rPr>
          <w:rFonts w:ascii="Helvetica" w:eastAsia="Times New Roman" w:hAnsi="Helvetica" w:cs="Times New Roman"/>
          <w:color w:val="000000"/>
          <w:sz w:val="20"/>
          <w:szCs w:val="20"/>
          <w:bdr w:val="none" w:sz="0" w:space="0" w:color="auto" w:frame="1"/>
          <w:lang w:eastAsia="it-IT"/>
        </w:rPr>
        <w:t xml:space="preserve">Cagliari, </w:t>
      </w:r>
      <w:r w:rsidR="009C658D" w:rsidRPr="5404BFB6">
        <w:rPr>
          <w:rFonts w:ascii="Helvetica" w:eastAsia="Times New Roman" w:hAnsi="Helvetica" w:cs="Times New Roman"/>
          <w:color w:val="000000"/>
          <w:sz w:val="20"/>
          <w:szCs w:val="20"/>
          <w:bdr w:val="none" w:sz="0" w:space="0" w:color="auto" w:frame="1"/>
          <w:lang w:eastAsia="it-IT"/>
        </w:rPr>
        <w:t>Brindisi</w:t>
      </w:r>
      <w:r w:rsidR="00CE4779" w:rsidRPr="5404BFB6">
        <w:rPr>
          <w:rFonts w:ascii="Helvetica" w:eastAsia="Times New Roman" w:hAnsi="Helvetica" w:cs="Times New Roman"/>
          <w:color w:val="000000"/>
          <w:sz w:val="20"/>
          <w:szCs w:val="20"/>
          <w:bdr w:val="none" w:sz="0" w:space="0" w:color="auto" w:frame="1"/>
          <w:lang w:eastAsia="it-IT"/>
        </w:rPr>
        <w:t>, Bari</w:t>
      </w:r>
      <w:r w:rsidR="009C658D" w:rsidRPr="5404BFB6">
        <w:rPr>
          <w:rFonts w:ascii="Helvetica" w:eastAsia="Times New Roman" w:hAnsi="Helvetica" w:cs="Times New Roman"/>
          <w:color w:val="000000"/>
          <w:sz w:val="20"/>
          <w:szCs w:val="20"/>
          <w:bdr w:val="none" w:sz="0" w:space="0" w:color="auto" w:frame="1"/>
          <w:lang w:eastAsia="it-IT"/>
        </w:rPr>
        <w:t xml:space="preserve"> e Olbia</w:t>
      </w:r>
      <w:r w:rsidRPr="00576C52">
        <w:rPr>
          <w:rFonts w:ascii="Helvetica" w:eastAsia="Times New Roman" w:hAnsi="Helvetica" w:cs="Times New Roman"/>
          <w:color w:val="000000"/>
          <w:sz w:val="20"/>
          <w:szCs w:val="20"/>
          <w:bdr w:val="none" w:sz="0" w:space="0" w:color="auto" w:frame="1"/>
          <w:lang w:eastAsia="it-IT"/>
        </w:rPr>
        <w:t xml:space="preserve"> - è uno degli elementi fondamentali per i flussi in arrivo dall’Italia</w:t>
      </w:r>
      <w:r w:rsidR="00A31C46">
        <w:rPr>
          <w:rFonts w:ascii="Helvetica" w:eastAsia="Times New Roman" w:hAnsi="Helvetica" w:cs="Times New Roman"/>
          <w:color w:val="000000"/>
          <w:sz w:val="20"/>
          <w:szCs w:val="20"/>
          <w:bdr w:val="none" w:sz="0" w:space="0" w:color="auto" w:frame="1"/>
          <w:lang w:eastAsia="it-IT"/>
        </w:rPr>
        <w:t xml:space="preserve">. </w:t>
      </w:r>
      <w:r w:rsidRPr="00576C52">
        <w:rPr>
          <w:rFonts w:ascii="Helvetica" w:eastAsia="Times New Roman" w:hAnsi="Helvetica" w:cs="Times New Roman"/>
          <w:color w:val="000000"/>
          <w:sz w:val="20"/>
          <w:szCs w:val="20"/>
          <w:bdr w:val="none" w:sz="0" w:space="0" w:color="auto" w:frame="1"/>
          <w:lang w:eastAsia="it-IT"/>
        </w:rPr>
        <w:t xml:space="preserve"> Cork</w:t>
      </w:r>
      <w:r w:rsidR="79615A26" w:rsidRPr="00576C52">
        <w:rPr>
          <w:rFonts w:ascii="Helvetica" w:eastAsia="Times New Roman" w:hAnsi="Helvetica" w:cs="Times New Roman"/>
          <w:color w:val="000000"/>
          <w:sz w:val="20"/>
          <w:szCs w:val="20"/>
          <w:bdr w:val="none" w:sz="0" w:space="0" w:color="auto" w:frame="1"/>
          <w:lang w:eastAsia="it-IT"/>
        </w:rPr>
        <w:t xml:space="preserve"> da </w:t>
      </w:r>
      <w:proofErr w:type="gramStart"/>
      <w:r w:rsidR="051CFF1D" w:rsidRPr="00576C52">
        <w:rPr>
          <w:rFonts w:ascii="Helvetica" w:eastAsia="Times New Roman" w:hAnsi="Helvetica" w:cs="Times New Roman"/>
          <w:color w:val="000000"/>
          <w:sz w:val="20"/>
          <w:szCs w:val="20"/>
          <w:bdr w:val="none" w:sz="0" w:space="0" w:color="auto" w:frame="1"/>
          <w:lang w:eastAsia="it-IT"/>
        </w:rPr>
        <w:t>5</w:t>
      </w:r>
      <w:proofErr w:type="gramEnd"/>
      <w:r w:rsidR="79615A26" w:rsidRPr="00576C52">
        <w:rPr>
          <w:rFonts w:ascii="Helvetica" w:eastAsia="Times New Roman" w:hAnsi="Helvetica" w:cs="Times New Roman"/>
          <w:color w:val="000000"/>
          <w:sz w:val="20"/>
          <w:szCs w:val="20"/>
          <w:bdr w:val="none" w:sz="0" w:space="0" w:color="auto" w:frame="1"/>
          <w:lang w:eastAsia="it-IT"/>
        </w:rPr>
        <w:t xml:space="preserve"> aeroporti (Orio al Serio, Treviso, </w:t>
      </w:r>
      <w:r w:rsidR="731D9C4C" w:rsidRPr="00576C52">
        <w:rPr>
          <w:rFonts w:ascii="Helvetica" w:eastAsia="Times New Roman" w:hAnsi="Helvetica" w:cs="Times New Roman"/>
          <w:color w:val="000000"/>
          <w:sz w:val="20"/>
          <w:szCs w:val="20"/>
          <w:bdr w:val="none" w:sz="0" w:space="0" w:color="auto" w:frame="1"/>
          <w:lang w:eastAsia="it-IT"/>
        </w:rPr>
        <w:t>Pis</w:t>
      </w:r>
      <w:r w:rsidR="79615A26" w:rsidRPr="00576C52">
        <w:rPr>
          <w:rFonts w:ascii="Helvetica" w:eastAsia="Times New Roman" w:hAnsi="Helvetica" w:cs="Times New Roman"/>
          <w:color w:val="000000"/>
          <w:sz w:val="20"/>
          <w:szCs w:val="20"/>
          <w:bdr w:val="none" w:sz="0" w:space="0" w:color="auto" w:frame="1"/>
          <w:lang w:eastAsia="it-IT"/>
        </w:rPr>
        <w:t>a, Al</w:t>
      </w:r>
      <w:r w:rsidR="319FA8F4" w:rsidRPr="00576C52">
        <w:rPr>
          <w:rFonts w:ascii="Helvetica" w:eastAsia="Times New Roman" w:hAnsi="Helvetica" w:cs="Times New Roman"/>
          <w:color w:val="000000"/>
          <w:sz w:val="20"/>
          <w:szCs w:val="20"/>
          <w:bdr w:val="none" w:sz="0" w:space="0" w:color="auto" w:frame="1"/>
          <w:lang w:eastAsia="it-IT"/>
        </w:rPr>
        <w:t xml:space="preserve">ghero e </w:t>
      </w:r>
      <w:r w:rsidR="656A140D" w:rsidRPr="00576C52">
        <w:rPr>
          <w:rFonts w:ascii="Helvetica" w:eastAsia="Times New Roman" w:hAnsi="Helvetica" w:cs="Times New Roman"/>
          <w:color w:val="000000"/>
          <w:sz w:val="20"/>
          <w:szCs w:val="20"/>
          <w:bdr w:val="none" w:sz="0" w:space="0" w:color="auto" w:frame="1"/>
          <w:lang w:eastAsia="it-IT"/>
        </w:rPr>
        <w:t>Roma)</w:t>
      </w:r>
      <w:r w:rsidRPr="00576C52">
        <w:rPr>
          <w:rFonts w:ascii="Helvetica" w:eastAsia="Times New Roman" w:hAnsi="Helvetica" w:cs="Times New Roman"/>
          <w:color w:val="000000"/>
          <w:sz w:val="20"/>
          <w:szCs w:val="20"/>
          <w:bdr w:val="none" w:sz="0" w:space="0" w:color="auto" w:frame="1"/>
          <w:lang w:eastAsia="it-IT"/>
        </w:rPr>
        <w:t>, Shannon</w:t>
      </w:r>
      <w:r w:rsidR="23A1AC97" w:rsidRPr="00576C52">
        <w:rPr>
          <w:rFonts w:ascii="Helvetica" w:eastAsia="Times New Roman" w:hAnsi="Helvetica" w:cs="Times New Roman"/>
          <w:color w:val="000000"/>
          <w:sz w:val="20"/>
          <w:szCs w:val="20"/>
          <w:bdr w:val="none" w:sz="0" w:space="0" w:color="auto" w:frame="1"/>
          <w:lang w:eastAsia="it-IT"/>
        </w:rPr>
        <w:t xml:space="preserve"> da Napoli, </w:t>
      </w:r>
      <w:r w:rsidRPr="00576C52">
        <w:rPr>
          <w:rFonts w:ascii="Helvetica" w:eastAsia="Times New Roman" w:hAnsi="Helvetica" w:cs="Times New Roman"/>
          <w:color w:val="000000"/>
          <w:sz w:val="20"/>
          <w:szCs w:val="20"/>
          <w:bdr w:val="none" w:sz="0" w:space="0" w:color="auto" w:frame="1"/>
          <w:lang w:eastAsia="it-IT"/>
        </w:rPr>
        <w:t xml:space="preserve">Ireland West Airport Knock </w:t>
      </w:r>
      <w:r w:rsidR="3AD05953" w:rsidRPr="00576C52">
        <w:rPr>
          <w:rFonts w:ascii="Helvetica" w:eastAsia="Times New Roman" w:hAnsi="Helvetica" w:cs="Times New Roman"/>
          <w:color w:val="000000"/>
          <w:sz w:val="20"/>
          <w:szCs w:val="20"/>
          <w:bdr w:val="none" w:sz="0" w:space="0" w:color="auto" w:frame="1"/>
          <w:lang w:eastAsia="it-IT"/>
        </w:rPr>
        <w:t xml:space="preserve">da Orio al Serio e </w:t>
      </w:r>
      <w:r w:rsidR="003F7549" w:rsidRPr="00576C52">
        <w:rPr>
          <w:rFonts w:ascii="Helvetica" w:eastAsia="Times New Roman" w:hAnsi="Helvetica" w:cs="Times New Roman"/>
          <w:color w:val="000000"/>
          <w:sz w:val="20"/>
          <w:szCs w:val="20"/>
          <w:bdr w:val="none" w:sz="0" w:space="0" w:color="auto" w:frame="1"/>
          <w:lang w:eastAsia="it-IT"/>
        </w:rPr>
        <w:t xml:space="preserve">Belfast </w:t>
      </w:r>
      <w:r w:rsidR="2EE97357" w:rsidRPr="00576C52">
        <w:rPr>
          <w:rFonts w:ascii="Helvetica" w:eastAsia="Times New Roman" w:hAnsi="Helvetica" w:cs="Times New Roman"/>
          <w:color w:val="000000"/>
          <w:sz w:val="20"/>
          <w:szCs w:val="20"/>
          <w:bdr w:val="none" w:sz="0" w:space="0" w:color="auto" w:frame="1"/>
          <w:lang w:eastAsia="it-IT"/>
        </w:rPr>
        <w:t>da Orio al Serio</w:t>
      </w:r>
      <w:r w:rsidR="003DE993" w:rsidRPr="00576C52">
        <w:rPr>
          <w:rFonts w:ascii="Helvetica" w:eastAsia="Times New Roman" w:hAnsi="Helvetica" w:cs="Times New Roman"/>
          <w:color w:val="000000"/>
          <w:sz w:val="20"/>
          <w:szCs w:val="20"/>
          <w:bdr w:val="none" w:sz="0" w:space="0" w:color="auto" w:frame="1"/>
          <w:lang w:eastAsia="it-IT"/>
        </w:rPr>
        <w:t xml:space="preserve"> e</w:t>
      </w:r>
      <w:r w:rsidR="2EE97357" w:rsidRPr="00576C52">
        <w:rPr>
          <w:rFonts w:ascii="Helvetica" w:eastAsia="Times New Roman" w:hAnsi="Helvetica" w:cs="Times New Roman"/>
          <w:color w:val="000000"/>
          <w:sz w:val="20"/>
          <w:szCs w:val="20"/>
          <w:bdr w:val="none" w:sz="0" w:space="0" w:color="auto" w:frame="1"/>
          <w:lang w:eastAsia="it-IT"/>
        </w:rPr>
        <w:t xml:space="preserve"> </w:t>
      </w:r>
      <w:r w:rsidR="355009BB" w:rsidRPr="00576C52">
        <w:rPr>
          <w:rFonts w:ascii="Helvetica" w:eastAsia="Times New Roman" w:hAnsi="Helvetica" w:cs="Times New Roman"/>
          <w:color w:val="000000"/>
          <w:sz w:val="20"/>
          <w:szCs w:val="20"/>
          <w:bdr w:val="none" w:sz="0" w:space="0" w:color="auto" w:frame="1"/>
          <w:lang w:eastAsia="it-IT"/>
        </w:rPr>
        <w:t>Verona</w:t>
      </w:r>
      <w:r w:rsidR="2CC36483" w:rsidRPr="00576C52">
        <w:rPr>
          <w:rFonts w:ascii="Helvetica" w:eastAsia="Times New Roman" w:hAnsi="Helvetica" w:cs="Times New Roman"/>
          <w:color w:val="000000"/>
          <w:sz w:val="20"/>
          <w:szCs w:val="20"/>
          <w:bdr w:val="none" w:sz="0" w:space="0" w:color="auto" w:frame="1"/>
          <w:lang w:eastAsia="it-IT"/>
        </w:rPr>
        <w:t>. Comp</w:t>
      </w:r>
      <w:r w:rsidR="2CC36483" w:rsidRPr="583653E8">
        <w:rPr>
          <w:rFonts w:ascii="Helvetica" w:eastAsia="Times New Roman" w:hAnsi="Helvetica" w:cs="Times New Roman"/>
          <w:sz w:val="20"/>
          <w:szCs w:val="20"/>
          <w:bdr w:val="none" w:sz="0" w:space="0" w:color="auto" w:frame="1"/>
          <w:lang w:eastAsia="it-IT"/>
        </w:rPr>
        <w:t>lessivamente a</w:t>
      </w:r>
      <w:r w:rsidR="003D70C6" w:rsidRPr="583653E8">
        <w:rPr>
          <w:rFonts w:ascii="Helvetica" w:eastAsia="Times New Roman" w:hAnsi="Helvetica" w:cs="Times New Roman"/>
          <w:sz w:val="20"/>
          <w:szCs w:val="20"/>
          <w:bdr w:val="none" w:sz="0" w:space="0" w:color="auto" w:frame="1"/>
          <w:lang w:eastAsia="it-IT"/>
        </w:rPr>
        <w:t xml:space="preserve">nche l’operativo invernale </w:t>
      </w:r>
      <w:r w:rsidR="008D32F4" w:rsidRPr="583653E8">
        <w:rPr>
          <w:rFonts w:ascii="Helvetica" w:eastAsia="Times New Roman" w:hAnsi="Helvetica" w:cs="Times New Roman"/>
          <w:sz w:val="20"/>
          <w:szCs w:val="20"/>
          <w:bdr w:val="none" w:sz="0" w:space="0" w:color="auto" w:frame="1"/>
          <w:lang w:eastAsia="it-IT"/>
        </w:rPr>
        <w:t xml:space="preserve">verso l’isola </w:t>
      </w:r>
      <w:r w:rsidR="00CB7A29" w:rsidRPr="583653E8">
        <w:rPr>
          <w:rFonts w:ascii="Helvetica" w:eastAsia="Times New Roman" w:hAnsi="Helvetica" w:cs="Times New Roman"/>
          <w:sz w:val="20"/>
          <w:szCs w:val="20"/>
          <w:bdr w:val="none" w:sz="0" w:space="0" w:color="auto" w:frame="1"/>
          <w:lang w:eastAsia="it-IT"/>
        </w:rPr>
        <w:t>vede un incremento importante</w:t>
      </w:r>
      <w:r w:rsidR="00A13504" w:rsidRPr="583653E8">
        <w:rPr>
          <w:rFonts w:ascii="Helvetica" w:eastAsia="Times New Roman" w:hAnsi="Helvetica" w:cs="Times New Roman"/>
          <w:sz w:val="20"/>
          <w:szCs w:val="20"/>
          <w:bdr w:val="none" w:sz="0" w:space="0" w:color="auto" w:frame="1"/>
          <w:lang w:eastAsia="it-IT"/>
        </w:rPr>
        <w:t xml:space="preserve">. </w:t>
      </w:r>
      <w:r w:rsidR="003F7549" w:rsidRPr="583653E8">
        <w:rPr>
          <w:rFonts w:ascii="Helvetica" w:eastAsia="Times New Roman" w:hAnsi="Helvetica" w:cs="Times New Roman"/>
          <w:sz w:val="20"/>
          <w:szCs w:val="20"/>
          <w:bdr w:val="none" w:sz="0" w:space="0" w:color="auto" w:frame="1"/>
          <w:lang w:eastAsia="it-IT"/>
        </w:rPr>
        <w:t>Osservando</w:t>
      </w:r>
      <w:r w:rsidR="00576C52" w:rsidRPr="583653E8">
        <w:rPr>
          <w:rFonts w:ascii="Helvetica" w:eastAsia="Times New Roman" w:hAnsi="Helvetica" w:cs="Times New Roman"/>
          <w:sz w:val="20"/>
          <w:szCs w:val="20"/>
          <w:bdr w:val="none" w:sz="0" w:space="0" w:color="auto" w:frame="1"/>
          <w:lang w:eastAsia="it-IT"/>
        </w:rPr>
        <w:t>, per esempio,</w:t>
      </w:r>
      <w:r w:rsidR="003F7549" w:rsidRPr="583653E8">
        <w:rPr>
          <w:rFonts w:ascii="Helvetica" w:eastAsia="Times New Roman" w:hAnsi="Helvetica" w:cs="Times New Roman"/>
          <w:sz w:val="20"/>
          <w:szCs w:val="20"/>
          <w:bdr w:val="none" w:sz="0" w:space="0" w:color="auto" w:frame="1"/>
          <w:lang w:eastAsia="it-IT"/>
        </w:rPr>
        <w:t xml:space="preserve"> l’operativo invernale di Ryan</w:t>
      </w:r>
      <w:r w:rsidR="00431E6C" w:rsidRPr="583653E8">
        <w:rPr>
          <w:rFonts w:ascii="Helvetica" w:eastAsia="Times New Roman" w:hAnsi="Helvetica" w:cs="Times New Roman"/>
          <w:sz w:val="20"/>
          <w:szCs w:val="20"/>
          <w:bdr w:val="none" w:sz="0" w:space="0" w:color="auto" w:frame="1"/>
          <w:lang w:eastAsia="it-IT"/>
        </w:rPr>
        <w:t>a</w:t>
      </w:r>
      <w:r w:rsidR="003F7549" w:rsidRPr="583653E8">
        <w:rPr>
          <w:rFonts w:ascii="Helvetica" w:eastAsia="Times New Roman" w:hAnsi="Helvetica" w:cs="Times New Roman"/>
          <w:sz w:val="20"/>
          <w:szCs w:val="20"/>
          <w:bdr w:val="none" w:sz="0" w:space="0" w:color="auto" w:frame="1"/>
          <w:lang w:eastAsia="it-IT"/>
        </w:rPr>
        <w:t xml:space="preserve">ir, rispetto al 2019, si rilevano 14 rotte con un incremento del 56% e oltre 120 voli in più alla settimana.   </w:t>
      </w:r>
    </w:p>
    <w:p w14:paraId="3408A803" w14:textId="77777777" w:rsidR="00453B59" w:rsidRPr="00576C52" w:rsidRDefault="00453B59"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p>
    <w:p w14:paraId="2305D4F5" w14:textId="4E062F54" w:rsidR="00517B8D" w:rsidRDefault="000556A3"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r>
        <w:rPr>
          <w:rFonts w:ascii="Helvetica" w:eastAsia="Times New Roman" w:hAnsi="Helvetica" w:cs="Times New Roman"/>
          <w:color w:val="000000"/>
          <w:sz w:val="20"/>
          <w:szCs w:val="20"/>
          <w:bdr w:val="none" w:sz="0" w:space="0" w:color="auto" w:frame="1"/>
          <w:lang w:eastAsia="it-IT"/>
        </w:rPr>
        <w:t>Novità assoluta è la nuova tratta</w:t>
      </w:r>
      <w:r w:rsidR="00517B8D">
        <w:rPr>
          <w:rFonts w:ascii="Helvetica" w:eastAsia="Times New Roman" w:hAnsi="Helvetica" w:cs="Times New Roman"/>
          <w:color w:val="000000"/>
          <w:sz w:val="20"/>
          <w:szCs w:val="20"/>
          <w:bdr w:val="none" w:sz="0" w:space="0" w:color="auto" w:frame="1"/>
          <w:lang w:eastAsia="it-IT"/>
        </w:rPr>
        <w:t xml:space="preserve"> </w:t>
      </w:r>
      <w:r w:rsidR="003F7549" w:rsidRPr="00576C52">
        <w:rPr>
          <w:rFonts w:ascii="Helvetica" w:eastAsia="Times New Roman" w:hAnsi="Helvetica" w:cs="Times New Roman"/>
          <w:color w:val="000000"/>
          <w:sz w:val="20"/>
          <w:szCs w:val="20"/>
          <w:bdr w:val="none" w:sz="0" w:space="0" w:color="auto" w:frame="1"/>
          <w:lang w:eastAsia="it-IT"/>
        </w:rPr>
        <w:t xml:space="preserve">Torino-Belfast, attiva a partire dal 18 dicembre, </w:t>
      </w:r>
      <w:r w:rsidR="00A31C46">
        <w:rPr>
          <w:rFonts w:ascii="Helvetica" w:eastAsia="Times New Roman" w:hAnsi="Helvetica" w:cs="Times New Roman"/>
          <w:color w:val="000000"/>
          <w:sz w:val="20"/>
          <w:szCs w:val="20"/>
          <w:bdr w:val="none" w:sz="0" w:space="0" w:color="auto" w:frame="1"/>
          <w:lang w:eastAsia="it-IT"/>
        </w:rPr>
        <w:t>che andrà a</w:t>
      </w:r>
      <w:r w:rsidR="003F7549" w:rsidRPr="00576C52">
        <w:rPr>
          <w:rFonts w:ascii="Helvetica" w:eastAsia="Times New Roman" w:hAnsi="Helvetica" w:cs="Times New Roman"/>
          <w:color w:val="000000"/>
          <w:sz w:val="20"/>
          <w:szCs w:val="20"/>
          <w:bdr w:val="none" w:sz="0" w:space="0" w:color="auto" w:frame="1"/>
          <w:lang w:eastAsia="it-IT"/>
        </w:rPr>
        <w:t xml:space="preserve"> sommarsi </w:t>
      </w:r>
      <w:r w:rsidR="20F16056" w:rsidRPr="00576C52">
        <w:rPr>
          <w:rFonts w:ascii="Helvetica" w:eastAsia="Times New Roman" w:hAnsi="Helvetica" w:cs="Times New Roman"/>
          <w:color w:val="000000"/>
          <w:sz w:val="20"/>
          <w:szCs w:val="20"/>
          <w:bdr w:val="none" w:sz="0" w:space="0" w:color="auto" w:frame="1"/>
          <w:lang w:eastAsia="it-IT"/>
        </w:rPr>
        <w:t>agli altri</w:t>
      </w:r>
      <w:r w:rsidR="7D17A449" w:rsidRPr="00576C52">
        <w:rPr>
          <w:rFonts w:ascii="Helvetica" w:eastAsia="Times New Roman" w:hAnsi="Helvetica" w:cs="Times New Roman"/>
          <w:color w:val="000000"/>
          <w:sz w:val="20"/>
          <w:szCs w:val="20"/>
          <w:bdr w:val="none" w:sz="0" w:space="0" w:color="auto" w:frame="1"/>
          <w:lang w:eastAsia="it-IT"/>
        </w:rPr>
        <w:t xml:space="preserve"> due collegamenti diretti</w:t>
      </w:r>
      <w:r w:rsidR="00517B8D">
        <w:rPr>
          <w:rFonts w:ascii="Helvetica" w:eastAsia="Times New Roman" w:hAnsi="Helvetica" w:cs="Times New Roman"/>
          <w:color w:val="000000"/>
          <w:sz w:val="20"/>
          <w:szCs w:val="20"/>
          <w:bdr w:val="none" w:sz="0" w:space="0" w:color="auto" w:frame="1"/>
          <w:lang w:eastAsia="it-IT"/>
        </w:rPr>
        <w:t xml:space="preserve"> </w:t>
      </w:r>
      <w:r w:rsidR="00517B8D" w:rsidRPr="00576C52">
        <w:rPr>
          <w:rFonts w:ascii="Helvetica" w:eastAsia="Times New Roman" w:hAnsi="Helvetica" w:cs="Times New Roman"/>
          <w:color w:val="000000"/>
          <w:sz w:val="20"/>
          <w:szCs w:val="20"/>
          <w:bdr w:val="none" w:sz="0" w:space="0" w:color="auto" w:frame="1"/>
          <w:lang w:eastAsia="it-IT"/>
        </w:rPr>
        <w:t xml:space="preserve">per l’Irlanda del Nord, </w:t>
      </w:r>
      <w:r w:rsidR="1AE6E3C7">
        <w:rPr>
          <w:rFonts w:ascii="Helvetica" w:eastAsia="Times New Roman" w:hAnsi="Helvetica" w:cs="Times New Roman"/>
          <w:color w:val="000000"/>
          <w:sz w:val="20"/>
          <w:szCs w:val="20"/>
          <w:bdr w:val="none" w:sz="0" w:space="0" w:color="auto" w:frame="1"/>
          <w:lang w:eastAsia="it-IT"/>
        </w:rPr>
        <w:t>d</w:t>
      </w:r>
      <w:r w:rsidR="00517B8D">
        <w:rPr>
          <w:rFonts w:ascii="Helvetica" w:eastAsia="Times New Roman" w:hAnsi="Helvetica" w:cs="Times New Roman"/>
          <w:color w:val="000000"/>
          <w:sz w:val="20"/>
          <w:szCs w:val="20"/>
          <w:bdr w:val="none" w:sz="0" w:space="0" w:color="auto" w:frame="1"/>
          <w:lang w:eastAsia="it-IT"/>
        </w:rPr>
        <w:t>a Milano</w:t>
      </w:r>
      <w:r w:rsidR="00537DBB">
        <w:rPr>
          <w:rFonts w:ascii="Helvetica" w:eastAsia="Times New Roman" w:hAnsi="Helvetica" w:cs="Times New Roman"/>
          <w:color w:val="000000"/>
          <w:sz w:val="20"/>
          <w:szCs w:val="20"/>
          <w:bdr w:val="none" w:sz="0" w:space="0" w:color="auto" w:frame="1"/>
          <w:lang w:eastAsia="it-IT"/>
        </w:rPr>
        <w:t xml:space="preserve"> BGY</w:t>
      </w:r>
      <w:r w:rsidR="00517B8D">
        <w:rPr>
          <w:rFonts w:ascii="Helvetica" w:eastAsia="Times New Roman" w:hAnsi="Helvetica" w:cs="Times New Roman"/>
          <w:color w:val="000000"/>
          <w:sz w:val="20"/>
          <w:szCs w:val="20"/>
          <w:bdr w:val="none" w:sz="0" w:space="0" w:color="auto" w:frame="1"/>
          <w:lang w:eastAsia="it-IT"/>
        </w:rPr>
        <w:t xml:space="preserve"> – Belfast </w:t>
      </w:r>
      <w:r w:rsidR="1200692D">
        <w:rPr>
          <w:rFonts w:ascii="Helvetica" w:eastAsia="Times New Roman" w:hAnsi="Helvetica" w:cs="Times New Roman"/>
          <w:color w:val="000000"/>
          <w:sz w:val="20"/>
          <w:szCs w:val="20"/>
          <w:bdr w:val="none" w:sz="0" w:space="0" w:color="auto" w:frame="1"/>
          <w:lang w:eastAsia="it-IT"/>
        </w:rPr>
        <w:t>(</w:t>
      </w:r>
      <w:r w:rsidR="00537DBB">
        <w:rPr>
          <w:rFonts w:ascii="Helvetica" w:eastAsia="Times New Roman" w:hAnsi="Helvetica" w:cs="Times New Roman"/>
          <w:color w:val="000000"/>
          <w:sz w:val="20"/>
          <w:szCs w:val="20"/>
          <w:bdr w:val="none" w:sz="0" w:space="0" w:color="auto" w:frame="1"/>
          <w:lang w:eastAsia="it-IT"/>
        </w:rPr>
        <w:t xml:space="preserve">da </w:t>
      </w:r>
      <w:r w:rsidR="00537DBB" w:rsidRPr="5404BFB6">
        <w:rPr>
          <w:rFonts w:ascii="Helvetica" w:eastAsia="Times New Roman" w:hAnsi="Helvetica" w:cs="Times New Roman"/>
          <w:color w:val="000000"/>
          <w:sz w:val="20"/>
          <w:szCs w:val="20"/>
          <w:bdr w:val="none" w:sz="0" w:space="0" w:color="auto" w:frame="1"/>
          <w:lang w:eastAsia="it-IT"/>
        </w:rPr>
        <w:t>marzo 202</w:t>
      </w:r>
      <w:r w:rsidR="03308D5B" w:rsidRPr="5404BFB6">
        <w:rPr>
          <w:rFonts w:ascii="Helvetica" w:eastAsia="Times New Roman" w:hAnsi="Helvetica" w:cs="Times New Roman"/>
          <w:color w:val="000000"/>
          <w:sz w:val="20"/>
          <w:szCs w:val="20"/>
          <w:bdr w:val="none" w:sz="0" w:space="0" w:color="auto" w:frame="1"/>
          <w:lang w:eastAsia="it-IT"/>
        </w:rPr>
        <w:t>4) e Verona Belfast</w:t>
      </w:r>
      <w:r w:rsidR="0D094168" w:rsidRPr="5404BFB6">
        <w:rPr>
          <w:rFonts w:ascii="Helvetica" w:eastAsia="Times New Roman" w:hAnsi="Helvetica" w:cs="Times New Roman"/>
          <w:color w:val="000000"/>
          <w:sz w:val="20"/>
          <w:szCs w:val="20"/>
          <w:bdr w:val="none" w:sz="0" w:space="0" w:color="auto" w:frame="1"/>
          <w:lang w:eastAsia="it-IT"/>
        </w:rPr>
        <w:t xml:space="preserve"> (solo estivo)</w:t>
      </w:r>
      <w:r w:rsidR="00517B8D">
        <w:rPr>
          <w:rFonts w:ascii="Helvetica" w:eastAsia="Times New Roman" w:hAnsi="Helvetica" w:cs="Times New Roman"/>
          <w:color w:val="000000"/>
          <w:sz w:val="20"/>
          <w:szCs w:val="20"/>
          <w:bdr w:val="none" w:sz="0" w:space="0" w:color="auto" w:frame="1"/>
          <w:lang w:eastAsia="it-IT"/>
        </w:rPr>
        <w:t xml:space="preserve">. </w:t>
      </w:r>
    </w:p>
    <w:p w14:paraId="7DED6DF8" w14:textId="77777777" w:rsidR="00BB463B" w:rsidRPr="003F470C" w:rsidRDefault="00BB463B" w:rsidP="5404BFB6">
      <w:pPr>
        <w:shd w:val="clear" w:color="auto" w:fill="FFFFFF" w:themeFill="background1"/>
        <w:jc w:val="both"/>
        <w:rPr>
          <w:rFonts w:ascii="Helvetica" w:eastAsia="Times New Roman" w:hAnsi="Helvetica" w:cs="Times New Roman"/>
          <w:i/>
          <w:iCs/>
          <w:color w:val="000000"/>
          <w:sz w:val="20"/>
          <w:szCs w:val="20"/>
          <w:bdr w:val="none" w:sz="0" w:space="0" w:color="auto" w:frame="1"/>
          <w:lang w:eastAsia="it-IT"/>
        </w:rPr>
      </w:pPr>
    </w:p>
    <w:p w14:paraId="4A1225AA" w14:textId="7B29F4D4" w:rsidR="5404BFB6" w:rsidRDefault="5404BFB6">
      <w:r>
        <w:br w:type="page"/>
      </w:r>
    </w:p>
    <w:p w14:paraId="0133A48B" w14:textId="77777777" w:rsidR="00753D14" w:rsidRPr="00576C52" w:rsidRDefault="00753D14"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p>
    <w:p w14:paraId="67774EB3" w14:textId="77777777" w:rsidR="00576C52" w:rsidRPr="00576C52" w:rsidRDefault="00576C52" w:rsidP="5404BFB6">
      <w:pPr>
        <w:shd w:val="clear" w:color="auto" w:fill="FFFFFF" w:themeFill="background1"/>
        <w:jc w:val="both"/>
        <w:rPr>
          <w:rFonts w:ascii="Helvetica" w:eastAsia="Times New Roman" w:hAnsi="Helvetica" w:cs="Times New Roman"/>
          <w:color w:val="000000"/>
          <w:sz w:val="20"/>
          <w:szCs w:val="20"/>
          <w:bdr w:val="none" w:sz="0" w:space="0" w:color="auto" w:frame="1"/>
          <w:lang w:eastAsia="it-IT"/>
        </w:rPr>
      </w:pPr>
    </w:p>
    <w:p w14:paraId="5EEB37C3" w14:textId="77777777" w:rsidR="00576C52" w:rsidRPr="00576C52" w:rsidRDefault="6821ED4E" w:rsidP="5404BFB6">
      <w:pPr>
        <w:shd w:val="clear" w:color="auto" w:fill="FFFFFF" w:themeFill="background1"/>
        <w:jc w:val="both"/>
        <w:rPr>
          <w:rFonts w:ascii="Helvetica" w:eastAsia="Times New Roman" w:hAnsi="Helvetica" w:cs="Times New Roman"/>
          <w:b/>
          <w:bCs/>
          <w:color w:val="000000" w:themeColor="text1"/>
          <w:sz w:val="20"/>
          <w:szCs w:val="20"/>
          <w:lang w:eastAsia="it-IT"/>
        </w:rPr>
      </w:pPr>
      <w:r w:rsidRPr="5404BFB6">
        <w:rPr>
          <w:rFonts w:ascii="Helvetica" w:eastAsia="Times New Roman" w:hAnsi="Helvetica" w:cs="Times New Roman"/>
          <w:b/>
          <w:bCs/>
          <w:color w:val="000000" w:themeColor="text1"/>
          <w:sz w:val="20"/>
          <w:szCs w:val="20"/>
          <w:lang w:eastAsia="it-IT"/>
        </w:rPr>
        <w:t>Le numerose attività B2B e B2C: un fitto calendario per presidiare il mercato italiano in modo strategico</w:t>
      </w:r>
    </w:p>
    <w:p w14:paraId="6F37A8D5" w14:textId="77777777"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Calibri"/>
          <w:color w:val="000000" w:themeColor="text1"/>
          <w:sz w:val="20"/>
          <w:szCs w:val="20"/>
          <w:lang w:eastAsia="it-IT"/>
        </w:rPr>
        <w:t> </w:t>
      </w:r>
      <w:r w:rsidRPr="5404BFB6">
        <w:rPr>
          <w:rFonts w:ascii="Helvetica" w:eastAsia="Times New Roman" w:hAnsi="Helvetica" w:cs="Calibri"/>
          <w:color w:val="242424"/>
          <w:sz w:val="20"/>
          <w:szCs w:val="20"/>
          <w:lang w:eastAsia="it-IT"/>
        </w:rPr>
        <w:t> </w:t>
      </w:r>
    </w:p>
    <w:p w14:paraId="24BB0179" w14:textId="77777777"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Nell’ottica di mantenere un dialogo continuo e permanente con gli operatori e la distribuzione, Turismo Irlandese sarà impegnato in numerose attività B2B, che avranno una vetrina speciale al TTG.</w:t>
      </w:r>
    </w:p>
    <w:p w14:paraId="42FDF5C3" w14:textId="77777777" w:rsidR="00576C52" w:rsidRPr="00576C52" w:rsidRDefault="00576C52" w:rsidP="5404BFB6">
      <w:pPr>
        <w:shd w:val="clear" w:color="auto" w:fill="FFFFFF" w:themeFill="background1"/>
        <w:jc w:val="both"/>
        <w:rPr>
          <w:rFonts w:ascii="Helvetica" w:eastAsia="Times New Roman" w:hAnsi="Helvetica" w:cs="Times New Roman"/>
          <w:color w:val="000000" w:themeColor="text1"/>
          <w:sz w:val="20"/>
          <w:szCs w:val="20"/>
          <w:lang w:eastAsia="it-IT"/>
        </w:rPr>
      </w:pPr>
    </w:p>
    <w:p w14:paraId="6F87FD1B" w14:textId="651C7D9C"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Tra le altre figurano la partecipazione all'</w:t>
      </w:r>
      <w:proofErr w:type="spellStart"/>
      <w:r w:rsidRPr="5404BFB6">
        <w:rPr>
          <w:rFonts w:ascii="Helvetica" w:eastAsia="Times New Roman" w:hAnsi="Helvetica" w:cs="Times New Roman"/>
          <w:b/>
          <w:bCs/>
          <w:color w:val="000000" w:themeColor="text1"/>
          <w:sz w:val="20"/>
          <w:szCs w:val="20"/>
          <w:lang w:eastAsia="it-IT"/>
        </w:rPr>
        <w:t>Ecoluxury</w:t>
      </w:r>
      <w:proofErr w:type="spellEnd"/>
      <w:r w:rsidRPr="5404BFB6">
        <w:rPr>
          <w:rFonts w:ascii="Helvetica" w:eastAsia="Times New Roman" w:hAnsi="Helvetica" w:cs="Times New Roman"/>
          <w:b/>
          <w:bCs/>
          <w:color w:val="000000" w:themeColor="text1"/>
          <w:sz w:val="20"/>
          <w:szCs w:val="20"/>
          <w:lang w:eastAsia="it-IT"/>
        </w:rPr>
        <w:t xml:space="preserve"> Fair</w:t>
      </w:r>
      <w:r w:rsidRPr="5404BFB6">
        <w:rPr>
          <w:rFonts w:ascii="Helvetica" w:eastAsia="Times New Roman" w:hAnsi="Helvetica" w:cs="Times New Roman"/>
          <w:color w:val="000000" w:themeColor="text1"/>
          <w:sz w:val="20"/>
          <w:szCs w:val="20"/>
          <w:lang w:eastAsia="it-IT"/>
        </w:rPr>
        <w:t xml:space="preserve"> di Roma, dal 9 al 11 novembre, con due partner, al fine di rafforzare il posizionamento dell’Irlanda quale destinazione </w:t>
      </w:r>
      <w:proofErr w:type="spellStart"/>
      <w:r w:rsidRPr="5404BFB6">
        <w:rPr>
          <w:rFonts w:ascii="Helvetica" w:eastAsia="Times New Roman" w:hAnsi="Helvetica" w:cs="Times New Roman"/>
          <w:color w:val="000000" w:themeColor="text1"/>
          <w:sz w:val="20"/>
          <w:szCs w:val="20"/>
          <w:lang w:eastAsia="it-IT"/>
        </w:rPr>
        <w:t>luxury</w:t>
      </w:r>
      <w:proofErr w:type="spellEnd"/>
      <w:r w:rsidRPr="5404BFB6">
        <w:rPr>
          <w:rFonts w:ascii="Helvetica" w:eastAsia="Times New Roman" w:hAnsi="Helvetica" w:cs="Times New Roman"/>
          <w:color w:val="000000" w:themeColor="text1"/>
          <w:sz w:val="20"/>
          <w:szCs w:val="20"/>
          <w:lang w:eastAsia="it-IT"/>
        </w:rPr>
        <w:t xml:space="preserve"> e con una forte attenzione alla sostenibilità. </w:t>
      </w:r>
    </w:p>
    <w:p w14:paraId="698D4B40" w14:textId="77777777" w:rsidR="00576C52" w:rsidRPr="00576C52" w:rsidRDefault="00576C52" w:rsidP="5404BFB6">
      <w:pPr>
        <w:shd w:val="clear" w:color="auto" w:fill="FFFFFF" w:themeFill="background1"/>
        <w:jc w:val="both"/>
        <w:rPr>
          <w:rFonts w:ascii="Helvetica" w:eastAsia="Times New Roman" w:hAnsi="Helvetica" w:cs="Times New Roman"/>
          <w:color w:val="000000" w:themeColor="text1"/>
          <w:sz w:val="20"/>
          <w:szCs w:val="20"/>
          <w:lang w:eastAsia="it-IT"/>
        </w:rPr>
      </w:pPr>
    </w:p>
    <w:p w14:paraId="4CB9838F" w14:textId="77777777" w:rsidR="00576C52" w:rsidRPr="00576C52" w:rsidRDefault="6821ED4E" w:rsidP="5404BFB6">
      <w:pPr>
        <w:shd w:val="clear" w:color="auto" w:fill="FFFFFF" w:themeFill="background1"/>
        <w:jc w:val="both"/>
        <w:rPr>
          <w:rFonts w:ascii="Helvetica" w:eastAsia="Times New Roman" w:hAnsi="Helvetica" w:cs="Calibri"/>
          <w:color w:val="242424"/>
          <w:sz w:val="20"/>
          <w:szCs w:val="20"/>
          <w:lang w:eastAsia="it-IT"/>
        </w:rPr>
      </w:pPr>
      <w:r w:rsidRPr="5404BFB6">
        <w:rPr>
          <w:rFonts w:ascii="Helvetica" w:eastAsia="Times New Roman" w:hAnsi="Helvetica" w:cs="Times New Roman"/>
          <w:color w:val="000000" w:themeColor="text1"/>
          <w:sz w:val="20"/>
          <w:szCs w:val="20"/>
          <w:lang w:eastAsia="it-IT"/>
        </w:rPr>
        <w:t>Tra le novità 2023-2024, la creazione del forum </w:t>
      </w:r>
      <w:r w:rsidRPr="5404BFB6">
        <w:rPr>
          <w:rFonts w:ascii="Helvetica" w:eastAsia="Times New Roman" w:hAnsi="Helvetica" w:cs="Times New Roman"/>
          <w:b/>
          <w:bCs/>
          <w:color w:val="000000" w:themeColor="text1"/>
          <w:sz w:val="20"/>
          <w:szCs w:val="20"/>
          <w:lang w:eastAsia="it-IT"/>
        </w:rPr>
        <w:t>MPG</w:t>
      </w:r>
      <w:r w:rsidRPr="5404BFB6">
        <w:rPr>
          <w:rFonts w:ascii="Helvetica" w:eastAsia="Times New Roman" w:hAnsi="Helvetica" w:cs="Times New Roman"/>
          <w:color w:val="000000" w:themeColor="text1"/>
          <w:sz w:val="20"/>
          <w:szCs w:val="20"/>
          <w:lang w:eastAsia="it-IT"/>
        </w:rPr>
        <w:t xml:space="preserve"> (Marketing Partner Group), composto da un panel di Tour Operator specializzati nella programmazione Irlanda che si incontreranno regolarmente con l'obiettivo di favorire il dialogo tra gli attori del trade e di aprire opportunità di scambio anche con il trade irlandese. </w:t>
      </w:r>
      <w:r w:rsidRPr="5404BFB6">
        <w:rPr>
          <w:rFonts w:ascii="Helvetica" w:eastAsia="Times New Roman" w:hAnsi="Helvetica" w:cs="Calibri"/>
          <w:color w:val="242424"/>
          <w:sz w:val="20"/>
          <w:szCs w:val="20"/>
          <w:lang w:eastAsia="it-IT"/>
        </w:rPr>
        <w:t> </w:t>
      </w:r>
    </w:p>
    <w:p w14:paraId="466C7698" w14:textId="77777777" w:rsidR="00576C52" w:rsidRPr="00576C52" w:rsidRDefault="00576C52" w:rsidP="5404BFB6">
      <w:pPr>
        <w:shd w:val="clear" w:color="auto" w:fill="FFFFFF" w:themeFill="background1"/>
        <w:jc w:val="both"/>
        <w:rPr>
          <w:rFonts w:ascii="Helvetica" w:eastAsia="Times New Roman" w:hAnsi="Helvetica" w:cs="Calibri"/>
          <w:color w:val="242424"/>
          <w:sz w:val="20"/>
          <w:szCs w:val="20"/>
          <w:lang w:eastAsia="it-IT"/>
        </w:rPr>
      </w:pPr>
    </w:p>
    <w:p w14:paraId="293DA79A" w14:textId="02421E51"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83653E8">
        <w:rPr>
          <w:rFonts w:ascii="Helvetica" w:eastAsia="Times New Roman" w:hAnsi="Helvetica" w:cs="Calibri"/>
          <w:color w:val="242424"/>
          <w:sz w:val="20"/>
          <w:szCs w:val="20"/>
          <w:lang w:eastAsia="it-IT"/>
        </w:rPr>
        <w:t xml:space="preserve">Destagionalizzazione e </w:t>
      </w:r>
      <w:proofErr w:type="spellStart"/>
      <w:r w:rsidRPr="583653E8">
        <w:rPr>
          <w:rFonts w:ascii="Helvetica" w:eastAsia="Times New Roman" w:hAnsi="Helvetica" w:cs="Calibri"/>
          <w:color w:val="242424"/>
          <w:sz w:val="20"/>
          <w:szCs w:val="20"/>
          <w:lang w:eastAsia="it-IT"/>
        </w:rPr>
        <w:t>regionalità</w:t>
      </w:r>
      <w:proofErr w:type="spellEnd"/>
      <w:r w:rsidRPr="583653E8">
        <w:rPr>
          <w:rFonts w:ascii="Helvetica" w:eastAsia="Times New Roman" w:hAnsi="Helvetica" w:cs="Calibri"/>
          <w:color w:val="242424"/>
          <w:sz w:val="20"/>
          <w:szCs w:val="20"/>
          <w:lang w:eastAsia="it-IT"/>
        </w:rPr>
        <w:t xml:space="preserve"> al centro anche del ciclo di </w:t>
      </w:r>
      <w:r w:rsidRPr="583653E8">
        <w:rPr>
          <w:rFonts w:ascii="Helvetica" w:eastAsia="Times New Roman" w:hAnsi="Helvetica" w:cs="Calibri"/>
          <w:b/>
          <w:bCs/>
          <w:color w:val="242424"/>
          <w:sz w:val="20"/>
          <w:szCs w:val="20"/>
          <w:lang w:eastAsia="it-IT"/>
        </w:rPr>
        <w:t>webinar</w:t>
      </w:r>
      <w:r w:rsidR="1D39A9DC" w:rsidRPr="583653E8">
        <w:rPr>
          <w:rFonts w:ascii="Helvetica" w:eastAsia="Times New Roman" w:hAnsi="Helvetica" w:cs="Calibri"/>
          <w:color w:val="242424"/>
          <w:sz w:val="20"/>
          <w:szCs w:val="20"/>
          <w:lang w:eastAsia="it-IT"/>
        </w:rPr>
        <w:t>. Una serie di</w:t>
      </w:r>
      <w:r w:rsidRPr="583653E8">
        <w:rPr>
          <w:rFonts w:ascii="Helvetica" w:eastAsia="Times New Roman" w:hAnsi="Helvetica" w:cs="Calibri"/>
          <w:color w:val="242424"/>
          <w:sz w:val="20"/>
          <w:szCs w:val="20"/>
          <w:lang w:eastAsia="it-IT"/>
        </w:rPr>
        <w:t xml:space="preserve"> appuntamenti nel corso del</w:t>
      </w:r>
      <w:r w:rsidR="4A0F32E7" w:rsidRPr="583653E8">
        <w:rPr>
          <w:rFonts w:ascii="Helvetica" w:eastAsia="Times New Roman" w:hAnsi="Helvetica" w:cs="Calibri"/>
          <w:color w:val="242424"/>
          <w:sz w:val="20"/>
          <w:szCs w:val="20"/>
          <w:lang w:eastAsia="it-IT"/>
        </w:rPr>
        <w:t>l’</w:t>
      </w:r>
      <w:r w:rsidRPr="583653E8">
        <w:rPr>
          <w:rFonts w:ascii="Helvetica" w:eastAsia="Times New Roman" w:hAnsi="Helvetica" w:cs="Calibri"/>
          <w:color w:val="242424"/>
          <w:sz w:val="20"/>
          <w:szCs w:val="20"/>
          <w:lang w:eastAsia="it-IT"/>
        </w:rPr>
        <w:t>anno,</w:t>
      </w:r>
      <w:r w:rsidR="08D5171B" w:rsidRPr="583653E8">
        <w:rPr>
          <w:rFonts w:ascii="Helvetica" w:eastAsia="Times New Roman" w:hAnsi="Helvetica" w:cs="Calibri"/>
          <w:color w:val="242424"/>
          <w:sz w:val="20"/>
          <w:szCs w:val="20"/>
          <w:lang w:eastAsia="it-IT"/>
        </w:rPr>
        <w:t xml:space="preserve"> per</w:t>
      </w:r>
      <w:r w:rsidRPr="583653E8">
        <w:rPr>
          <w:rFonts w:ascii="Helvetica" w:eastAsia="Times New Roman" w:hAnsi="Helvetica" w:cs="Calibri"/>
          <w:color w:val="242424"/>
          <w:sz w:val="20"/>
          <w:szCs w:val="20"/>
          <w:lang w:eastAsia="it-IT"/>
        </w:rPr>
        <w:t xml:space="preserve"> un totale di quattro appuntamenti </w:t>
      </w:r>
      <w:r w:rsidR="00343E2F" w:rsidRPr="583653E8">
        <w:rPr>
          <w:rFonts w:ascii="Helvetica" w:eastAsia="Times New Roman" w:hAnsi="Helvetica" w:cs="Calibri"/>
          <w:color w:val="242424"/>
          <w:sz w:val="20"/>
          <w:szCs w:val="20"/>
          <w:lang w:eastAsia="it-IT"/>
        </w:rPr>
        <w:t>virtuali</w:t>
      </w:r>
      <w:r w:rsidRPr="583653E8">
        <w:rPr>
          <w:rFonts w:ascii="Helvetica" w:eastAsia="Times New Roman" w:hAnsi="Helvetica" w:cs="Calibri"/>
          <w:color w:val="242424"/>
          <w:sz w:val="20"/>
          <w:szCs w:val="20"/>
          <w:lang w:eastAsia="it-IT"/>
        </w:rPr>
        <w:t xml:space="preserve">. </w:t>
      </w:r>
      <w:r w:rsidR="0020118A" w:rsidRPr="583653E8">
        <w:rPr>
          <w:rFonts w:ascii="Helvetica" w:eastAsia="Times New Roman" w:hAnsi="Helvetica" w:cs="Calibri"/>
          <w:color w:val="242424"/>
          <w:sz w:val="20"/>
          <w:szCs w:val="20"/>
          <w:lang w:eastAsia="it-IT"/>
        </w:rPr>
        <w:t xml:space="preserve">Dopo aver parlato di </w:t>
      </w:r>
      <w:r w:rsidR="6A131E76" w:rsidRPr="583653E8">
        <w:rPr>
          <w:rFonts w:ascii="Helvetica" w:eastAsia="Times New Roman" w:hAnsi="Helvetica" w:cs="Calibri"/>
          <w:color w:val="242424"/>
          <w:sz w:val="20"/>
          <w:szCs w:val="20"/>
          <w:lang w:eastAsia="it-IT"/>
        </w:rPr>
        <w:t>Irlanda tutto l’anno, i</w:t>
      </w:r>
      <w:r w:rsidRPr="583653E8">
        <w:rPr>
          <w:rFonts w:ascii="Helvetica" w:eastAsia="Times New Roman" w:hAnsi="Helvetica" w:cs="Calibri"/>
          <w:color w:val="242424"/>
          <w:sz w:val="20"/>
          <w:szCs w:val="20"/>
          <w:lang w:eastAsia="it-IT"/>
        </w:rPr>
        <w:t xml:space="preserve">l prossimo </w:t>
      </w:r>
      <w:r w:rsidR="34CA6B42" w:rsidRPr="583653E8">
        <w:rPr>
          <w:rFonts w:ascii="Helvetica" w:eastAsia="Times New Roman" w:hAnsi="Helvetica" w:cs="Calibri"/>
          <w:color w:val="242424"/>
          <w:sz w:val="20"/>
          <w:szCs w:val="20"/>
          <w:lang w:eastAsia="it-IT"/>
        </w:rPr>
        <w:t>è</w:t>
      </w:r>
      <w:r w:rsidRPr="583653E8">
        <w:rPr>
          <w:rFonts w:ascii="Helvetica" w:eastAsia="Times New Roman" w:hAnsi="Helvetica" w:cs="Calibri"/>
          <w:color w:val="242424"/>
          <w:sz w:val="20"/>
          <w:szCs w:val="20"/>
          <w:lang w:eastAsia="it-IT"/>
        </w:rPr>
        <w:t xml:space="preserve"> in programma il </w:t>
      </w:r>
      <w:r w:rsidRPr="583653E8">
        <w:rPr>
          <w:rFonts w:ascii="Helvetica" w:eastAsia="Times New Roman" w:hAnsi="Helvetica" w:cs="Times New Roman"/>
          <w:color w:val="000000" w:themeColor="text1"/>
          <w:sz w:val="20"/>
          <w:szCs w:val="20"/>
          <w:lang w:eastAsia="it-IT"/>
        </w:rPr>
        <w:t>24</w:t>
      </w:r>
      <w:r w:rsidR="669BF8D1" w:rsidRPr="583653E8">
        <w:rPr>
          <w:rFonts w:ascii="Helvetica" w:eastAsia="Times New Roman" w:hAnsi="Helvetica" w:cs="Times New Roman"/>
          <w:color w:val="000000" w:themeColor="text1"/>
          <w:sz w:val="20"/>
          <w:szCs w:val="20"/>
          <w:lang w:eastAsia="it-IT"/>
        </w:rPr>
        <w:t xml:space="preserve"> </w:t>
      </w:r>
      <w:r w:rsidRPr="583653E8">
        <w:rPr>
          <w:rFonts w:ascii="Helvetica" w:eastAsia="Times New Roman" w:hAnsi="Helvetica" w:cs="Times New Roman"/>
          <w:color w:val="000000" w:themeColor="text1"/>
          <w:sz w:val="20"/>
          <w:szCs w:val="20"/>
          <w:lang w:eastAsia="it-IT"/>
        </w:rPr>
        <w:t xml:space="preserve">novembre </w:t>
      </w:r>
      <w:r w:rsidR="57C091E9" w:rsidRPr="583653E8">
        <w:rPr>
          <w:rFonts w:ascii="Helvetica" w:eastAsia="Times New Roman" w:hAnsi="Helvetica" w:cs="Times New Roman"/>
          <w:color w:val="000000" w:themeColor="text1"/>
          <w:sz w:val="20"/>
          <w:szCs w:val="20"/>
          <w:lang w:eastAsia="it-IT"/>
        </w:rPr>
        <w:t>sul</w:t>
      </w:r>
      <w:r w:rsidRPr="583653E8">
        <w:rPr>
          <w:rFonts w:ascii="Helvetica" w:eastAsia="Times New Roman" w:hAnsi="Helvetica" w:cs="Times New Roman"/>
          <w:color w:val="000000" w:themeColor="text1"/>
          <w:sz w:val="20"/>
          <w:szCs w:val="20"/>
          <w:lang w:eastAsia="it-IT"/>
        </w:rPr>
        <w:t xml:space="preserve"> tema ‘Idee e itinerari’, </w:t>
      </w:r>
      <w:r w:rsidR="62452571" w:rsidRPr="583653E8">
        <w:rPr>
          <w:rFonts w:ascii="Helvetica" w:eastAsia="Times New Roman" w:hAnsi="Helvetica" w:cs="Times New Roman"/>
          <w:color w:val="000000" w:themeColor="text1"/>
          <w:sz w:val="20"/>
          <w:szCs w:val="20"/>
          <w:lang w:eastAsia="it-IT"/>
        </w:rPr>
        <w:t>con la partecipazio</w:t>
      </w:r>
      <w:r w:rsidR="08EF4B2F" w:rsidRPr="583653E8">
        <w:rPr>
          <w:rFonts w:ascii="Helvetica" w:eastAsia="Times New Roman" w:hAnsi="Helvetica" w:cs="Times New Roman"/>
          <w:color w:val="000000" w:themeColor="text1"/>
          <w:sz w:val="20"/>
          <w:szCs w:val="20"/>
          <w:lang w:eastAsia="it-IT"/>
        </w:rPr>
        <w:t>ne di</w:t>
      </w:r>
      <w:r w:rsidRPr="583653E8">
        <w:rPr>
          <w:rFonts w:ascii="Helvetica" w:eastAsia="Times New Roman" w:hAnsi="Helvetica" w:cs="Times New Roman"/>
          <w:color w:val="000000" w:themeColor="text1"/>
          <w:sz w:val="20"/>
          <w:szCs w:val="20"/>
          <w:lang w:eastAsia="it-IT"/>
        </w:rPr>
        <w:t xml:space="preserve"> 4 DMC specializzati che porteranno i loro suggerimenti di itinerari nelle diverse regioni dell’isola. </w:t>
      </w:r>
      <w:r w:rsidR="63BD054F" w:rsidRPr="583653E8">
        <w:rPr>
          <w:rFonts w:ascii="Helvetica" w:eastAsia="Times New Roman" w:hAnsi="Helvetica" w:cs="Times New Roman"/>
          <w:color w:val="000000" w:themeColor="text1"/>
          <w:sz w:val="20"/>
          <w:szCs w:val="20"/>
          <w:lang w:eastAsia="it-IT"/>
        </w:rPr>
        <w:t>I restanti 2 sono previsti per la primavera 2024.</w:t>
      </w:r>
      <w:r w:rsidRPr="583653E8">
        <w:rPr>
          <w:rFonts w:ascii="Helvetica" w:eastAsia="Times New Roman" w:hAnsi="Helvetica" w:cs="Times New Roman"/>
          <w:color w:val="000000" w:themeColor="text1"/>
          <w:sz w:val="20"/>
          <w:szCs w:val="20"/>
          <w:lang w:eastAsia="it-IT"/>
        </w:rPr>
        <w:t xml:space="preserve">   </w:t>
      </w:r>
    </w:p>
    <w:p w14:paraId="46AEF079" w14:textId="4A0078AE"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  </w:t>
      </w:r>
    </w:p>
    <w:p w14:paraId="4A76AA84" w14:textId="67F6DAA4"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 xml:space="preserve">La terza edizione della </w:t>
      </w:r>
      <w:r w:rsidRPr="5404BFB6">
        <w:rPr>
          <w:rFonts w:ascii="Helvetica" w:eastAsia="Times New Roman" w:hAnsi="Helvetica" w:cs="Times New Roman"/>
          <w:b/>
          <w:bCs/>
          <w:color w:val="000000" w:themeColor="text1"/>
          <w:sz w:val="20"/>
          <w:szCs w:val="20"/>
          <w:lang w:eastAsia="it-IT"/>
        </w:rPr>
        <w:t>Ireland Week</w:t>
      </w:r>
      <w:r w:rsidRPr="5404BFB6">
        <w:rPr>
          <w:rFonts w:ascii="Helvetica" w:eastAsia="Times New Roman" w:hAnsi="Helvetica" w:cs="Times New Roman"/>
          <w:color w:val="000000" w:themeColor="text1"/>
          <w:sz w:val="20"/>
          <w:szCs w:val="20"/>
          <w:lang w:eastAsia="it-IT"/>
        </w:rPr>
        <w:t xml:space="preserve"> torna a Milano dal 10 al 17 marzo 202</w:t>
      </w:r>
      <w:r w:rsidR="373164B5" w:rsidRPr="5404BFB6">
        <w:rPr>
          <w:rFonts w:ascii="Helvetica" w:eastAsia="Times New Roman" w:hAnsi="Helvetica" w:cs="Times New Roman"/>
          <w:color w:val="000000" w:themeColor="text1"/>
          <w:sz w:val="20"/>
          <w:szCs w:val="20"/>
          <w:lang w:eastAsia="it-IT"/>
        </w:rPr>
        <w:t>4</w:t>
      </w:r>
      <w:r w:rsidRPr="5404BFB6">
        <w:rPr>
          <w:rFonts w:ascii="Helvetica" w:eastAsia="Times New Roman" w:hAnsi="Helvetica" w:cs="Times New Roman"/>
          <w:color w:val="000000" w:themeColor="text1"/>
          <w:sz w:val="20"/>
          <w:szCs w:val="20"/>
          <w:lang w:eastAsia="it-IT"/>
        </w:rPr>
        <w:t>, con tantissimi eventi diffusi in tutta la città per vivere la cultura irlandese e conoscere da vicino la gamma di esperienze che la nostra isola offre. In programma anche l’evento dedicato al trade "Experience Ireland" con la partecipazione di partner dall’isola di Irlanda.</w:t>
      </w:r>
    </w:p>
    <w:p w14:paraId="77689EB2" w14:textId="0F74E388" w:rsidR="00576C52" w:rsidRPr="00576C52" w:rsidRDefault="6821ED4E"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404BFB6">
        <w:rPr>
          <w:rFonts w:ascii="Helvetica" w:eastAsia="Times New Roman" w:hAnsi="Helvetica" w:cs="Times New Roman"/>
          <w:color w:val="000000" w:themeColor="text1"/>
          <w:sz w:val="20"/>
          <w:szCs w:val="20"/>
          <w:lang w:eastAsia="it-IT"/>
        </w:rPr>
        <w:t xml:space="preserve">La manifestazione Ireland Week è diventata un appuntamento fisso nel calendario degli eventi milanesi e darà il via alla campagna promozionale di destinazione 2024. </w:t>
      </w:r>
    </w:p>
    <w:p w14:paraId="35167CD4" w14:textId="77777777" w:rsidR="00576C52" w:rsidRPr="00576C52" w:rsidRDefault="00576C52" w:rsidP="5404BFB6">
      <w:pPr>
        <w:shd w:val="clear" w:color="auto" w:fill="FFFFFF" w:themeFill="background1"/>
        <w:jc w:val="both"/>
        <w:rPr>
          <w:rFonts w:ascii="Helvetica" w:eastAsia="Times New Roman" w:hAnsi="Helvetica" w:cs="Times New Roman"/>
          <w:color w:val="000000" w:themeColor="text1"/>
          <w:sz w:val="20"/>
          <w:szCs w:val="20"/>
          <w:lang w:eastAsia="it-IT"/>
        </w:rPr>
      </w:pPr>
    </w:p>
    <w:p w14:paraId="0C742251" w14:textId="2E0BBED2" w:rsidR="00576C52" w:rsidRPr="00576C52" w:rsidRDefault="002F1336" w:rsidP="5404BFB6">
      <w:pPr>
        <w:shd w:val="clear" w:color="auto" w:fill="FFFFFF" w:themeFill="background1"/>
        <w:jc w:val="both"/>
        <w:rPr>
          <w:rFonts w:ascii="Helvetica" w:eastAsia="Times New Roman" w:hAnsi="Helvetica" w:cs="Times New Roman"/>
          <w:color w:val="000000" w:themeColor="text1"/>
          <w:sz w:val="20"/>
          <w:szCs w:val="20"/>
          <w:lang w:eastAsia="it-IT"/>
        </w:rPr>
      </w:pPr>
      <w:r w:rsidRPr="583653E8">
        <w:rPr>
          <w:rFonts w:ascii="Helvetica" w:eastAsia="Times New Roman" w:hAnsi="Helvetica" w:cs="Times New Roman"/>
          <w:color w:val="000000" w:themeColor="text1"/>
          <w:sz w:val="20"/>
          <w:szCs w:val="20"/>
          <w:lang w:eastAsia="it-IT"/>
        </w:rPr>
        <w:t>Nell’ultimo trimestre</w:t>
      </w:r>
      <w:r w:rsidR="6821ED4E" w:rsidRPr="583653E8">
        <w:rPr>
          <w:rFonts w:ascii="Helvetica" w:eastAsia="Times New Roman" w:hAnsi="Helvetica" w:cs="Times New Roman"/>
          <w:color w:val="000000" w:themeColor="text1"/>
          <w:sz w:val="20"/>
          <w:szCs w:val="20"/>
          <w:lang w:eastAsia="it-IT"/>
        </w:rPr>
        <w:t xml:space="preserve"> dell’anno è stata attivata</w:t>
      </w:r>
      <w:r w:rsidRPr="583653E8">
        <w:rPr>
          <w:rFonts w:ascii="Helvetica" w:eastAsia="Times New Roman" w:hAnsi="Helvetica" w:cs="Times New Roman"/>
          <w:color w:val="000000" w:themeColor="text1"/>
          <w:sz w:val="20"/>
          <w:szCs w:val="20"/>
          <w:lang w:eastAsia="it-IT"/>
        </w:rPr>
        <w:t xml:space="preserve"> la campagna</w:t>
      </w:r>
      <w:r w:rsidR="003D5ACF" w:rsidRPr="583653E8">
        <w:rPr>
          <w:rFonts w:ascii="Helvetica" w:eastAsia="Times New Roman" w:hAnsi="Helvetica" w:cs="Times New Roman"/>
          <w:color w:val="000000" w:themeColor="text1"/>
          <w:sz w:val="20"/>
          <w:szCs w:val="20"/>
          <w:lang w:eastAsia="it-IT"/>
        </w:rPr>
        <w:t xml:space="preserve"> di </w:t>
      </w:r>
      <w:proofErr w:type="gramStart"/>
      <w:r w:rsidR="003D5ACF" w:rsidRPr="583653E8">
        <w:rPr>
          <w:rFonts w:ascii="Helvetica" w:eastAsia="Times New Roman" w:hAnsi="Helvetica" w:cs="Times New Roman"/>
          <w:color w:val="000000" w:themeColor="text1"/>
          <w:sz w:val="20"/>
          <w:szCs w:val="20"/>
          <w:lang w:eastAsia="it-IT"/>
        </w:rPr>
        <w:t>brand</w:t>
      </w:r>
      <w:proofErr w:type="gramEnd"/>
      <w:r w:rsidR="6821ED4E" w:rsidRPr="583653E8">
        <w:rPr>
          <w:rFonts w:ascii="Helvetica" w:eastAsia="Times New Roman" w:hAnsi="Helvetica" w:cs="Times New Roman"/>
          <w:color w:val="000000" w:themeColor="text1"/>
          <w:sz w:val="20"/>
          <w:szCs w:val="20"/>
          <w:lang w:eastAsia="it-IT"/>
        </w:rPr>
        <w:t xml:space="preserve"> “Irlanda dritto al cuore”, finalizzata alla promozione di short breaks e viaggi fuori stagione nelle città di Galway, Cork, Belfast, Dublino e dintorni, con l’obiettivo di aumentare l'interesse per l'isola d'Irlanda in qualità di destinazione ideale per soggiorni brevi nella stagione autunno/inverno e primavera 2024.</w:t>
      </w:r>
    </w:p>
    <w:p w14:paraId="72243230" w14:textId="77777777" w:rsidR="00576C52" w:rsidRPr="00576C52" w:rsidRDefault="00576C52" w:rsidP="5404BFB6">
      <w:pPr>
        <w:jc w:val="both"/>
        <w:rPr>
          <w:rFonts w:ascii="Helvetica" w:hAnsi="Helvetica"/>
          <w:sz w:val="20"/>
          <w:szCs w:val="20"/>
        </w:rPr>
      </w:pPr>
    </w:p>
    <w:p w14:paraId="5BE7F18C" w14:textId="12AD8434" w:rsidR="00576C52" w:rsidRPr="00576C52" w:rsidRDefault="00000000" w:rsidP="583653E8">
      <w:hyperlink r:id="rId9">
        <w:r w:rsidR="55E2B61C" w:rsidRPr="583653E8">
          <w:rPr>
            <w:rStyle w:val="Collegamentoipertestuale"/>
          </w:rPr>
          <w:t>www.irlanda.com</w:t>
        </w:r>
      </w:hyperlink>
    </w:p>
    <w:p w14:paraId="5535A642" w14:textId="1BCF990E" w:rsidR="00576C52" w:rsidRPr="00576C52" w:rsidRDefault="00576C52" w:rsidP="583653E8">
      <w:pPr>
        <w:jc w:val="both"/>
        <w:rPr>
          <w:rFonts w:ascii="Helvetica" w:hAnsi="Helvetica"/>
          <w:sz w:val="20"/>
          <w:szCs w:val="20"/>
        </w:rPr>
      </w:pPr>
    </w:p>
    <w:p w14:paraId="3E9A12E3" w14:textId="58B3D05F" w:rsidR="00576C52" w:rsidRPr="00576C52" w:rsidRDefault="55E2B61C" w:rsidP="583653E8">
      <w:pPr>
        <w:spacing w:line="259" w:lineRule="auto"/>
      </w:pPr>
      <w:r w:rsidRPr="583653E8">
        <w:rPr>
          <w:b/>
          <w:bCs/>
        </w:rPr>
        <w:t>Segue lista Partner al TTG</w:t>
      </w:r>
    </w:p>
    <w:p w14:paraId="55921DD8" w14:textId="32422E5E" w:rsidR="00576C52" w:rsidRPr="00576C52" w:rsidRDefault="00576C52" w:rsidP="583653E8">
      <w:pPr>
        <w:spacing w:before="1"/>
        <w:rPr>
          <w:rFonts w:ascii="Helvetica" w:eastAsia="Helvetica" w:hAnsi="Helvetica" w:cs="Helvetica"/>
          <w:sz w:val="20"/>
          <w:szCs w:val="20"/>
          <w:lang w:val="it"/>
        </w:rPr>
      </w:pPr>
    </w:p>
    <w:p w14:paraId="49A4F210" w14:textId="10652D9D" w:rsidR="00576C52" w:rsidRPr="00576C52" w:rsidRDefault="00576C52" w:rsidP="583653E8">
      <w:pPr>
        <w:jc w:val="both"/>
        <w:rPr>
          <w:rFonts w:ascii="Helvetica" w:hAnsi="Helvetica"/>
          <w:sz w:val="20"/>
          <w:szCs w:val="20"/>
        </w:rPr>
      </w:pPr>
    </w:p>
    <w:p w14:paraId="38D08E8F" w14:textId="599DA1E6" w:rsidR="00576C52" w:rsidRPr="00576C52" w:rsidRDefault="08556B1E" w:rsidP="5404BFB6">
      <w:pPr>
        <w:jc w:val="both"/>
        <w:rPr>
          <w:rFonts w:ascii="Helvetica" w:hAnsi="Helvetica"/>
          <w:sz w:val="20"/>
          <w:szCs w:val="20"/>
        </w:rPr>
      </w:pPr>
      <w:r w:rsidRPr="5404BFB6">
        <w:rPr>
          <w:rFonts w:ascii="Helvetica" w:hAnsi="Helvetica"/>
          <w:sz w:val="20"/>
          <w:szCs w:val="20"/>
        </w:rPr>
        <w:t xml:space="preserve">Per richieste di interviste, vi preghiamo contattare: </w:t>
      </w:r>
    </w:p>
    <w:p w14:paraId="79CCA90C" w14:textId="59E9B9B0" w:rsidR="00576C52" w:rsidRPr="00576C52" w:rsidRDefault="08556B1E" w:rsidP="5404BFB6">
      <w:pPr>
        <w:jc w:val="both"/>
        <w:rPr>
          <w:rFonts w:ascii="Helvetica" w:hAnsi="Helvetica"/>
          <w:sz w:val="20"/>
          <w:szCs w:val="20"/>
        </w:rPr>
      </w:pPr>
      <w:r w:rsidRPr="5404BFB6">
        <w:rPr>
          <w:rFonts w:ascii="Helvetica" w:hAnsi="Helvetica"/>
          <w:sz w:val="20"/>
          <w:szCs w:val="20"/>
        </w:rPr>
        <w:t xml:space="preserve">Ornella Gamacchio </w:t>
      </w:r>
      <w:hyperlink r:id="rId10">
        <w:r w:rsidRPr="5404BFB6">
          <w:rPr>
            <w:rStyle w:val="Collegamentoipertestuale"/>
            <w:rFonts w:ascii="Helvetica" w:hAnsi="Helvetica"/>
            <w:sz w:val="20"/>
            <w:szCs w:val="20"/>
          </w:rPr>
          <w:t>ogamacchio@tourismireland.com</w:t>
        </w:r>
      </w:hyperlink>
      <w:r w:rsidRPr="5404BFB6">
        <w:rPr>
          <w:rFonts w:ascii="Helvetica" w:hAnsi="Helvetica"/>
          <w:sz w:val="20"/>
          <w:szCs w:val="20"/>
        </w:rPr>
        <w:t xml:space="preserve"> </w:t>
      </w:r>
    </w:p>
    <w:p w14:paraId="5DA1CE21" w14:textId="1D3FE6C6" w:rsidR="00576C52" w:rsidRPr="00576C52" w:rsidRDefault="08556B1E" w:rsidP="5404BFB6">
      <w:pPr>
        <w:jc w:val="both"/>
        <w:rPr>
          <w:rFonts w:ascii="Helvetica" w:hAnsi="Helvetica"/>
          <w:sz w:val="20"/>
          <w:szCs w:val="20"/>
        </w:rPr>
      </w:pPr>
      <w:r w:rsidRPr="5404BFB6">
        <w:rPr>
          <w:rFonts w:ascii="Helvetica" w:hAnsi="Helvetica"/>
          <w:sz w:val="20"/>
          <w:szCs w:val="20"/>
        </w:rPr>
        <w:t xml:space="preserve">Alessandra Agostini </w:t>
      </w:r>
      <w:hyperlink r:id="rId11">
        <w:r w:rsidR="3295BD8E" w:rsidRPr="5404BFB6">
          <w:rPr>
            <w:rStyle w:val="Collegamentoipertestuale"/>
            <w:rFonts w:ascii="Helvetica" w:hAnsi="Helvetica"/>
            <w:sz w:val="20"/>
            <w:szCs w:val="20"/>
          </w:rPr>
          <w:t>agostini@atcomunicazione.it</w:t>
        </w:r>
      </w:hyperlink>
    </w:p>
    <w:p w14:paraId="7A70267D" w14:textId="27974389" w:rsidR="00576C52" w:rsidRPr="00576C52" w:rsidRDefault="00576C52" w:rsidP="5404BFB6">
      <w:pPr>
        <w:jc w:val="both"/>
        <w:rPr>
          <w:rFonts w:ascii="Helvetica" w:hAnsi="Helvetica"/>
          <w:sz w:val="20"/>
          <w:szCs w:val="20"/>
        </w:rPr>
      </w:pPr>
    </w:p>
    <w:p w14:paraId="4938E911" w14:textId="6457AD18" w:rsidR="3E7E8885" w:rsidRDefault="3E7E8885" w:rsidP="583653E8">
      <w:pPr>
        <w:spacing w:before="9"/>
      </w:pPr>
      <w:r w:rsidRPr="583653E8">
        <w:rPr>
          <w:rFonts w:ascii="Helvetica" w:eastAsia="Helvetica" w:hAnsi="Helvetica" w:cs="Helvetica"/>
          <w:sz w:val="12"/>
          <w:szCs w:val="12"/>
          <w:lang w:val="it"/>
        </w:rPr>
        <w:t xml:space="preserve"> </w:t>
      </w:r>
    </w:p>
    <w:p w14:paraId="7F12D891" w14:textId="59706516" w:rsidR="3E7E8885" w:rsidRDefault="3E7E8885" w:rsidP="583653E8">
      <w:pPr>
        <w:spacing w:before="1"/>
        <w:rPr>
          <w:b/>
          <w:bCs/>
          <w:lang w:val="it"/>
        </w:rPr>
      </w:pPr>
      <w:r w:rsidRPr="583653E8">
        <w:rPr>
          <w:b/>
          <w:bCs/>
          <w:lang w:val="it"/>
        </w:rPr>
        <w:t xml:space="preserve">Ufficio Stampa </w:t>
      </w:r>
    </w:p>
    <w:p w14:paraId="71B142D4" w14:textId="3044FE9B" w:rsidR="3E7E8885" w:rsidRDefault="3E7E8885" w:rsidP="583653E8">
      <w:pPr>
        <w:spacing w:before="1"/>
      </w:pPr>
      <w:r w:rsidRPr="583653E8">
        <w:rPr>
          <w:rFonts w:ascii="Helvetica" w:eastAsia="Helvetica" w:hAnsi="Helvetica" w:cs="Helvetica"/>
          <w:sz w:val="20"/>
          <w:szCs w:val="20"/>
          <w:lang w:val="it"/>
        </w:rPr>
        <w:t xml:space="preserve"> </w:t>
      </w:r>
    </w:p>
    <w:p w14:paraId="6A3623F8" w14:textId="18679B49" w:rsidR="3E7E8885" w:rsidRDefault="3E7E8885" w:rsidP="583653E8">
      <w:pPr>
        <w:spacing w:before="1"/>
      </w:pPr>
      <w:r w:rsidRPr="583653E8">
        <w:rPr>
          <w:rFonts w:ascii="Helvetica" w:eastAsia="Helvetica" w:hAnsi="Helvetica" w:cs="Helvetica"/>
          <w:b/>
          <w:bCs/>
          <w:sz w:val="20"/>
          <w:szCs w:val="20"/>
          <w:lang w:val="it"/>
        </w:rPr>
        <w:t>Turismo Irlandese</w:t>
      </w:r>
      <w:r>
        <w:br/>
      </w:r>
      <w:r w:rsidRPr="583653E8">
        <w:rPr>
          <w:rFonts w:ascii="Helvetica" w:eastAsia="Helvetica" w:hAnsi="Helvetica" w:cs="Helvetica"/>
          <w:sz w:val="20"/>
          <w:szCs w:val="20"/>
          <w:lang w:val="it"/>
        </w:rPr>
        <w:t>Ornella Gamacchio</w:t>
      </w:r>
    </w:p>
    <w:p w14:paraId="2A89DC98" w14:textId="2E3900E1" w:rsidR="3E7E8885" w:rsidRDefault="3E7E8885" w:rsidP="583653E8">
      <w:pPr>
        <w:spacing w:before="1" w:line="259" w:lineRule="auto"/>
      </w:pPr>
      <w:r w:rsidRPr="583653E8">
        <w:rPr>
          <w:rFonts w:ascii="Helvetica" w:eastAsia="Helvetica" w:hAnsi="Helvetica" w:cs="Helvetica"/>
          <w:sz w:val="20"/>
          <w:szCs w:val="20"/>
          <w:lang w:val="it"/>
        </w:rPr>
        <w:t xml:space="preserve">Cell +39 </w:t>
      </w:r>
      <w:r w:rsidR="77833E4F" w:rsidRPr="583653E8">
        <w:rPr>
          <w:rFonts w:ascii="Helvetica" w:eastAsia="Helvetica" w:hAnsi="Helvetica" w:cs="Helvetica"/>
          <w:sz w:val="20"/>
          <w:szCs w:val="20"/>
          <w:lang w:val="it"/>
        </w:rPr>
        <w:t>348 5426625</w:t>
      </w:r>
    </w:p>
    <w:p w14:paraId="4196579D" w14:textId="23A0FC00" w:rsidR="3E7E8885" w:rsidRDefault="3E7E8885" w:rsidP="583653E8">
      <w:pPr>
        <w:spacing w:before="1"/>
      </w:pPr>
      <w:r w:rsidRPr="583653E8">
        <w:rPr>
          <w:rFonts w:ascii="Helvetica" w:eastAsia="Helvetica" w:hAnsi="Helvetica" w:cs="Helvetica"/>
          <w:sz w:val="20"/>
          <w:szCs w:val="20"/>
          <w:lang w:val="it"/>
        </w:rPr>
        <w:t xml:space="preserve"> </w:t>
      </w:r>
    </w:p>
    <w:p w14:paraId="6F40570D" w14:textId="4942D762" w:rsidR="3E7E8885" w:rsidRDefault="3E7E8885" w:rsidP="583653E8">
      <w:pPr>
        <w:spacing w:before="1"/>
      </w:pPr>
      <w:r w:rsidRPr="583653E8">
        <w:rPr>
          <w:rFonts w:ascii="Helvetica" w:eastAsia="Helvetica" w:hAnsi="Helvetica" w:cs="Helvetica"/>
          <w:sz w:val="20"/>
          <w:szCs w:val="20"/>
          <w:lang w:val="it"/>
        </w:rPr>
        <w:t xml:space="preserve"> </w:t>
      </w:r>
    </w:p>
    <w:p w14:paraId="5FAFF576" w14:textId="7F308B43" w:rsidR="3E7E8885" w:rsidRDefault="3E7E8885" w:rsidP="583653E8">
      <w:pPr>
        <w:spacing w:before="1"/>
      </w:pPr>
      <w:r w:rsidRPr="583653E8">
        <w:rPr>
          <w:rFonts w:ascii="Helvetica" w:eastAsia="Helvetica" w:hAnsi="Helvetica" w:cs="Helvetica"/>
          <w:b/>
          <w:bCs/>
          <w:sz w:val="20"/>
          <w:szCs w:val="20"/>
          <w:lang w:val="it"/>
        </w:rPr>
        <w:t>AT Comunicazione</w:t>
      </w:r>
    </w:p>
    <w:p w14:paraId="1BBD08F7" w14:textId="56C9C425" w:rsidR="3E7E8885" w:rsidRDefault="3E7E8885" w:rsidP="583653E8">
      <w:pPr>
        <w:spacing w:before="1"/>
      </w:pPr>
      <w:r w:rsidRPr="583653E8">
        <w:rPr>
          <w:rFonts w:ascii="Helvetica" w:eastAsia="Helvetica" w:hAnsi="Helvetica" w:cs="Helvetica"/>
          <w:sz w:val="20"/>
          <w:szCs w:val="20"/>
          <w:lang w:val="it"/>
        </w:rPr>
        <w:t>Alessandra Agostini</w:t>
      </w:r>
    </w:p>
    <w:p w14:paraId="5F66A33D" w14:textId="23FF43F7" w:rsidR="3E7E8885" w:rsidRDefault="3E7E8885" w:rsidP="583653E8">
      <w:pPr>
        <w:spacing w:before="1"/>
      </w:pPr>
      <w:r w:rsidRPr="583653E8">
        <w:rPr>
          <w:rFonts w:ascii="Helvetica" w:eastAsia="Helvetica" w:hAnsi="Helvetica" w:cs="Helvetica"/>
          <w:sz w:val="20"/>
          <w:szCs w:val="20"/>
          <w:lang w:val="it"/>
        </w:rPr>
        <w:t xml:space="preserve">Cell +39 349 254 4617 -  </w:t>
      </w:r>
      <w:hyperlink r:id="rId12">
        <w:r w:rsidRPr="583653E8">
          <w:rPr>
            <w:rStyle w:val="Collegamentoipertestuale"/>
            <w:rFonts w:ascii="Helvetica" w:eastAsia="Helvetica" w:hAnsi="Helvetica" w:cs="Helvetica"/>
            <w:sz w:val="20"/>
            <w:szCs w:val="20"/>
            <w:lang w:val="it"/>
          </w:rPr>
          <w:t>agostini@atcomunicazione.it</w:t>
        </w:r>
      </w:hyperlink>
    </w:p>
    <w:p w14:paraId="7F520DF3" w14:textId="5CE71E98" w:rsidR="3E7E8885" w:rsidRDefault="3E7E8885" w:rsidP="583653E8">
      <w:pPr>
        <w:spacing w:before="1"/>
      </w:pPr>
      <w:r w:rsidRPr="583653E8">
        <w:rPr>
          <w:rFonts w:ascii="Helvetica" w:eastAsia="Helvetica" w:hAnsi="Helvetica" w:cs="Helvetica"/>
          <w:sz w:val="20"/>
          <w:szCs w:val="20"/>
          <w:lang w:val="it"/>
        </w:rPr>
        <w:t>Claudia Torresani</w:t>
      </w:r>
    </w:p>
    <w:p w14:paraId="0EE58972" w14:textId="2C89A0E4" w:rsidR="3E7E8885" w:rsidRDefault="3E7E8885" w:rsidP="583653E8">
      <w:pPr>
        <w:rPr>
          <w:rFonts w:ascii="Calibri" w:eastAsia="Calibri" w:hAnsi="Calibri" w:cs="Calibri"/>
        </w:rPr>
      </w:pPr>
      <w:r w:rsidRPr="583653E8">
        <w:rPr>
          <w:rFonts w:ascii="Helvetica" w:eastAsia="Helvetica" w:hAnsi="Helvetica" w:cs="Helvetica"/>
          <w:sz w:val="20"/>
          <w:szCs w:val="20"/>
          <w:lang w:val="it"/>
        </w:rPr>
        <w:t xml:space="preserve">Cell. +39 347 919 5948 - </w:t>
      </w:r>
      <w:hyperlink r:id="rId13">
        <w:r w:rsidRPr="583653E8">
          <w:rPr>
            <w:rStyle w:val="Collegamentoipertestuale"/>
            <w:rFonts w:ascii="Helvetica" w:eastAsia="Helvetica" w:hAnsi="Helvetica" w:cs="Helvetica"/>
            <w:sz w:val="20"/>
            <w:szCs w:val="20"/>
            <w:lang w:val="it"/>
          </w:rPr>
          <w:t>torresani@atcomunicazione.it</w:t>
        </w:r>
      </w:hyperlink>
    </w:p>
    <w:p w14:paraId="2A4709D5" w14:textId="1C15102A" w:rsidR="583653E8" w:rsidRDefault="583653E8" w:rsidP="583653E8"/>
    <w:p w14:paraId="26F6AFE1" w14:textId="7745C260" w:rsidR="00576C52" w:rsidRPr="00576C52" w:rsidRDefault="61A6D226" w:rsidP="5404BFB6">
      <w:pPr>
        <w:shd w:val="clear" w:color="auto" w:fill="FFFFFF" w:themeFill="background1"/>
        <w:jc w:val="both"/>
        <w:rPr>
          <w:rFonts w:ascii="Helvetica" w:eastAsia="Times New Roman" w:hAnsi="Helvetica" w:cs="Times New Roman"/>
          <w:b/>
          <w:bCs/>
          <w:color w:val="000000" w:themeColor="text1"/>
          <w:sz w:val="20"/>
          <w:szCs w:val="20"/>
          <w:lang w:eastAsia="it-IT"/>
        </w:rPr>
      </w:pPr>
      <w:proofErr w:type="spellStart"/>
      <w:r w:rsidRPr="00576C52">
        <w:rPr>
          <w:rFonts w:ascii="Helvetica" w:eastAsia="Times New Roman" w:hAnsi="Helvetica" w:cs="Times New Roman"/>
          <w:b/>
          <w:bCs/>
          <w:color w:val="000000"/>
          <w:sz w:val="20"/>
          <w:szCs w:val="20"/>
          <w:bdr w:val="none" w:sz="0" w:space="0" w:color="auto" w:frame="1"/>
          <w:lang w:eastAsia="it-IT"/>
        </w:rPr>
        <w:t>Annex</w:t>
      </w:r>
      <w:proofErr w:type="spellEnd"/>
      <w:r w:rsidRPr="00576C52">
        <w:rPr>
          <w:rFonts w:ascii="Helvetica" w:eastAsia="Times New Roman" w:hAnsi="Helvetica" w:cs="Times New Roman"/>
          <w:b/>
          <w:bCs/>
          <w:color w:val="000000"/>
          <w:sz w:val="20"/>
          <w:szCs w:val="20"/>
          <w:bdr w:val="none" w:sz="0" w:space="0" w:color="auto" w:frame="1"/>
          <w:lang w:eastAsia="it-IT"/>
        </w:rPr>
        <w:t>. 1</w:t>
      </w:r>
    </w:p>
    <w:p w14:paraId="5903A51D" w14:textId="5F4388FF" w:rsidR="00576C52" w:rsidRPr="00576C52" w:rsidRDefault="00576C52" w:rsidP="5404BFB6">
      <w:pPr>
        <w:shd w:val="clear" w:color="auto" w:fill="FFFFFF" w:themeFill="background1"/>
        <w:jc w:val="both"/>
        <w:rPr>
          <w:rFonts w:ascii="Helvetica" w:eastAsia="Times New Roman" w:hAnsi="Helvetica" w:cs="Times New Roman"/>
          <w:b/>
          <w:bCs/>
          <w:color w:val="000000" w:themeColor="text1"/>
          <w:sz w:val="20"/>
          <w:szCs w:val="20"/>
          <w:lang w:eastAsia="it-IT"/>
        </w:rPr>
      </w:pPr>
    </w:p>
    <w:p w14:paraId="67132242" w14:textId="77777777" w:rsidR="00576C52" w:rsidRPr="00576C52" w:rsidRDefault="00576C52" w:rsidP="583653E8">
      <w:pPr>
        <w:shd w:val="clear" w:color="auto" w:fill="FFFFFF" w:themeFill="background1"/>
        <w:jc w:val="both"/>
        <w:rPr>
          <w:rFonts w:ascii="Helvetica" w:eastAsia="Times New Roman" w:hAnsi="Helvetica" w:cs="Times New Roman"/>
          <w:b/>
          <w:bCs/>
          <w:color w:val="000000"/>
          <w:sz w:val="18"/>
          <w:szCs w:val="18"/>
          <w:bdr w:val="none" w:sz="0" w:space="0" w:color="auto" w:frame="1"/>
          <w:lang w:eastAsia="it-IT"/>
        </w:rPr>
      </w:pPr>
      <w:r w:rsidRPr="583653E8">
        <w:rPr>
          <w:rFonts w:ascii="Helvetica" w:eastAsia="Times New Roman" w:hAnsi="Helvetica" w:cs="Times New Roman"/>
          <w:b/>
          <w:bCs/>
          <w:color w:val="000000"/>
          <w:sz w:val="18"/>
          <w:szCs w:val="18"/>
          <w:bdr w:val="none" w:sz="0" w:space="0" w:color="auto" w:frame="1"/>
          <w:lang w:eastAsia="it-IT"/>
        </w:rPr>
        <w:t>I partner</w:t>
      </w:r>
      <w:r w:rsidR="009E3B74" w:rsidRPr="583653E8">
        <w:rPr>
          <w:rFonts w:ascii="Helvetica" w:eastAsia="Times New Roman" w:hAnsi="Helvetica" w:cs="Times New Roman"/>
          <w:b/>
          <w:bCs/>
          <w:color w:val="000000"/>
          <w:sz w:val="18"/>
          <w:szCs w:val="18"/>
          <w:bdr w:val="none" w:sz="0" w:space="0" w:color="auto" w:frame="1"/>
          <w:lang w:eastAsia="it-IT"/>
        </w:rPr>
        <w:t xml:space="preserve"> di TTG 2023</w:t>
      </w:r>
    </w:p>
    <w:p w14:paraId="64163A22" w14:textId="77777777" w:rsidR="00576C52" w:rsidRPr="00576C52" w:rsidRDefault="00576C52" w:rsidP="583653E8">
      <w:pPr>
        <w:shd w:val="clear" w:color="auto" w:fill="FFFFFF" w:themeFill="background1"/>
        <w:jc w:val="both"/>
        <w:rPr>
          <w:rFonts w:ascii="Helvetica" w:eastAsia="Times New Roman" w:hAnsi="Helvetica" w:cs="Times New Roman"/>
          <w:b/>
          <w:bCs/>
          <w:color w:val="000000"/>
          <w:sz w:val="18"/>
          <w:szCs w:val="18"/>
          <w:bdr w:val="none" w:sz="0" w:space="0" w:color="auto" w:frame="1"/>
          <w:lang w:eastAsia="it-IT"/>
        </w:rPr>
      </w:pPr>
    </w:p>
    <w:p w14:paraId="43C1035E" w14:textId="29F18971" w:rsidR="00576C52" w:rsidRPr="00576C52" w:rsidRDefault="00576C52" w:rsidP="583653E8">
      <w:pPr>
        <w:shd w:val="clear" w:color="auto" w:fill="FFFFFF" w:themeFill="background1"/>
        <w:jc w:val="both"/>
        <w:rPr>
          <w:rFonts w:ascii="Helvetica" w:eastAsia="Times New Roman" w:hAnsi="Helvetica" w:cs="Times New Roman"/>
          <w:sz w:val="18"/>
          <w:szCs w:val="18"/>
          <w:bdr w:val="none" w:sz="0" w:space="0" w:color="auto" w:frame="1"/>
          <w:lang w:eastAsia="it-IT"/>
        </w:rPr>
      </w:pPr>
      <w:r w:rsidRPr="583653E8">
        <w:rPr>
          <w:rFonts w:ascii="Helvetica" w:eastAsia="Times New Roman" w:hAnsi="Helvetica" w:cs="Times New Roman"/>
          <w:color w:val="000000"/>
          <w:sz w:val="18"/>
          <w:szCs w:val="18"/>
          <w:bdr w:val="none" w:sz="0" w:space="0" w:color="auto" w:frame="1"/>
          <w:lang w:eastAsia="it-IT"/>
        </w:rPr>
        <w:t>In forte evidenza per l’edizione 2023 del TTG la presenza presso lo stand irlandese d</w:t>
      </w:r>
      <w:r w:rsidR="1472ED79" w:rsidRPr="583653E8">
        <w:rPr>
          <w:rFonts w:ascii="Helvetica" w:eastAsia="Times New Roman" w:hAnsi="Helvetica" w:cs="Times New Roman"/>
          <w:color w:val="000000"/>
          <w:sz w:val="18"/>
          <w:szCs w:val="18"/>
          <w:bdr w:val="none" w:sz="0" w:space="0" w:color="auto" w:frame="1"/>
          <w:lang w:eastAsia="it-IT"/>
        </w:rPr>
        <w:t>i numerosi</w:t>
      </w:r>
      <w:r w:rsidRPr="583653E8">
        <w:rPr>
          <w:rFonts w:ascii="Helvetica" w:eastAsia="Times New Roman" w:hAnsi="Helvetica" w:cs="Times New Roman"/>
          <w:color w:val="000000"/>
          <w:sz w:val="18"/>
          <w:szCs w:val="18"/>
          <w:bdr w:val="none" w:sz="0" w:space="0" w:color="auto" w:frame="1"/>
          <w:lang w:eastAsia="it-IT"/>
        </w:rPr>
        <w:t xml:space="preserve"> partner </w:t>
      </w:r>
      <w:r w:rsidR="3D97FB19" w:rsidRPr="583653E8">
        <w:rPr>
          <w:rFonts w:ascii="Helvetica" w:eastAsia="Times New Roman" w:hAnsi="Helvetica" w:cs="Times New Roman"/>
          <w:color w:val="000000"/>
          <w:sz w:val="18"/>
          <w:szCs w:val="18"/>
          <w:bdr w:val="none" w:sz="0" w:space="0" w:color="auto" w:frame="1"/>
          <w:lang w:eastAsia="it-IT"/>
        </w:rPr>
        <w:t>della filiera turistica</w:t>
      </w:r>
      <w:r w:rsidR="4E78F0F0" w:rsidRPr="583653E8">
        <w:rPr>
          <w:rFonts w:ascii="Helvetica" w:eastAsia="Times New Roman" w:hAnsi="Helvetica" w:cs="Times New Roman"/>
          <w:color w:val="000000"/>
          <w:sz w:val="18"/>
          <w:szCs w:val="18"/>
          <w:bdr w:val="none" w:sz="0" w:space="0" w:color="auto" w:frame="1"/>
          <w:lang w:eastAsia="it-IT"/>
        </w:rPr>
        <w:t xml:space="preserve"> irlandese</w:t>
      </w:r>
      <w:r w:rsidR="3D97FB19" w:rsidRPr="583653E8">
        <w:rPr>
          <w:rFonts w:ascii="Helvetica" w:eastAsia="Times New Roman" w:hAnsi="Helvetica" w:cs="Times New Roman"/>
          <w:color w:val="000000"/>
          <w:sz w:val="18"/>
          <w:szCs w:val="18"/>
          <w:bdr w:val="none" w:sz="0" w:space="0" w:color="auto" w:frame="1"/>
          <w:lang w:eastAsia="it-IT"/>
        </w:rPr>
        <w:t xml:space="preserve"> </w:t>
      </w:r>
      <w:r w:rsidRPr="583653E8">
        <w:rPr>
          <w:rFonts w:ascii="Helvetica" w:eastAsia="Times New Roman" w:hAnsi="Helvetica" w:cs="Times New Roman"/>
          <w:color w:val="000000"/>
          <w:sz w:val="18"/>
          <w:szCs w:val="18"/>
          <w:bdr w:val="none" w:sz="0" w:space="0" w:color="auto" w:frame="1"/>
          <w:lang w:eastAsia="it-IT"/>
        </w:rPr>
        <w:t>con l’obiettivo di</w:t>
      </w:r>
      <w:r w:rsidR="6A641696" w:rsidRPr="583653E8">
        <w:rPr>
          <w:rFonts w:ascii="Helvetica" w:eastAsia="Times New Roman" w:hAnsi="Helvetica" w:cs="Times New Roman"/>
          <w:color w:val="000000"/>
          <w:sz w:val="18"/>
          <w:szCs w:val="18"/>
          <w:bdr w:val="none" w:sz="0" w:space="0" w:color="auto" w:frame="1"/>
          <w:lang w:eastAsia="it-IT"/>
        </w:rPr>
        <w:t xml:space="preserve">fferenziare e mappare </w:t>
      </w:r>
      <w:r w:rsidR="48DFC1D9" w:rsidRPr="583653E8">
        <w:rPr>
          <w:rFonts w:ascii="Helvetica" w:eastAsia="Times New Roman" w:hAnsi="Helvetica" w:cs="Times New Roman"/>
          <w:sz w:val="18"/>
          <w:szCs w:val="18"/>
          <w:bdr w:val="none" w:sz="0" w:space="0" w:color="auto" w:frame="1"/>
          <w:lang w:eastAsia="it-IT"/>
        </w:rPr>
        <w:t>il territorio</w:t>
      </w:r>
      <w:r w:rsidRPr="583653E8">
        <w:rPr>
          <w:rFonts w:ascii="Helvetica" w:eastAsia="Times New Roman" w:hAnsi="Helvetica" w:cs="Times New Roman"/>
          <w:sz w:val="18"/>
          <w:szCs w:val="18"/>
          <w:bdr w:val="none" w:sz="0" w:space="0" w:color="auto" w:frame="1"/>
          <w:lang w:eastAsia="it-IT"/>
        </w:rPr>
        <w:t xml:space="preserve">. </w:t>
      </w:r>
      <w:r w:rsidR="00BB463B" w:rsidRPr="583653E8">
        <w:rPr>
          <w:rFonts w:ascii="Helvetica" w:eastAsia="Times New Roman" w:hAnsi="Helvetica" w:cs="Times New Roman"/>
          <w:sz w:val="18"/>
          <w:szCs w:val="18"/>
          <w:bdr w:val="none" w:sz="0" w:space="0" w:color="auto" w:frame="1"/>
          <w:lang w:eastAsia="it-IT"/>
        </w:rPr>
        <w:t>Per comprendere la loro caratura anche in chiave strategica, vale la pena inquadrarli con un approfondimento:</w:t>
      </w:r>
    </w:p>
    <w:p w14:paraId="5EAAFEE5" w14:textId="77777777" w:rsidR="00576C52" w:rsidRDefault="00A7481D" w:rsidP="583653E8">
      <w:pPr>
        <w:shd w:val="clear" w:color="auto" w:fill="FFFFFF" w:themeFill="background1"/>
        <w:jc w:val="both"/>
        <w:rPr>
          <w:rFonts w:ascii="Helvetica" w:eastAsia="Times New Roman" w:hAnsi="Helvetica" w:cs="Times New Roman"/>
          <w:sz w:val="18"/>
          <w:szCs w:val="18"/>
          <w:bdr w:val="none" w:sz="0" w:space="0" w:color="auto" w:frame="1"/>
          <w:lang w:eastAsia="it-IT"/>
        </w:rPr>
      </w:pPr>
      <w:r w:rsidRPr="583653E8">
        <w:rPr>
          <w:rFonts w:ascii="Helvetica" w:eastAsia="Times New Roman" w:hAnsi="Helvetica" w:cs="Times New Roman"/>
          <w:sz w:val="18"/>
          <w:szCs w:val="18"/>
          <w:bdr w:val="none" w:sz="0" w:space="0" w:color="auto" w:frame="1"/>
          <w:lang w:eastAsia="it-IT"/>
        </w:rPr>
        <w:t> </w:t>
      </w:r>
    </w:p>
    <w:p w14:paraId="6101778C" w14:textId="77777777" w:rsidR="00A53B8A" w:rsidRPr="00AC4816" w:rsidRDefault="00576C52" w:rsidP="583653E8">
      <w:pPr>
        <w:shd w:val="clear" w:color="auto" w:fill="FFFFFF" w:themeFill="background1"/>
        <w:jc w:val="both"/>
        <w:rPr>
          <w:rFonts w:ascii="Helvetica" w:eastAsia="Times New Roman" w:hAnsi="Helvetica" w:cs="Times New Roman"/>
          <w:b/>
          <w:bCs/>
          <w:sz w:val="18"/>
          <w:szCs w:val="18"/>
          <w:lang w:val="en-US" w:eastAsia="it-IT"/>
        </w:rPr>
      </w:pPr>
      <w:r w:rsidRPr="583653E8">
        <w:rPr>
          <w:rFonts w:ascii="Helvetica" w:eastAsia="Times New Roman" w:hAnsi="Helvetica" w:cs="Times New Roman"/>
          <w:b/>
          <w:bCs/>
          <w:sz w:val="18"/>
          <w:szCs w:val="18"/>
          <w:bdr w:val="none" w:sz="0" w:space="0" w:color="auto" w:frame="1"/>
          <w:lang w:val="en-US" w:eastAsia="it-IT"/>
        </w:rPr>
        <w:t>Abbey Ireland</w:t>
      </w:r>
      <w:r w:rsidR="00A53B8A" w:rsidRPr="583653E8">
        <w:rPr>
          <w:rFonts w:ascii="Helvetica" w:eastAsia="Times New Roman" w:hAnsi="Helvetica" w:cs="Times New Roman"/>
          <w:b/>
          <w:bCs/>
          <w:sz w:val="18"/>
          <w:szCs w:val="18"/>
          <w:lang w:val="en-US" w:eastAsia="it-IT"/>
        </w:rPr>
        <w:t xml:space="preserve"> &amp; UK</w:t>
      </w:r>
      <w:r w:rsidR="00AC4816" w:rsidRPr="583653E8">
        <w:rPr>
          <w:rFonts w:ascii="Helvetica" w:eastAsia="Times New Roman" w:hAnsi="Helvetica" w:cs="Times New Roman"/>
          <w:b/>
          <w:bCs/>
          <w:sz w:val="18"/>
          <w:szCs w:val="18"/>
          <w:lang w:val="en-US" w:eastAsia="it-IT"/>
        </w:rPr>
        <w:t xml:space="preserve"> </w:t>
      </w:r>
      <w:r w:rsidR="00AC4816" w:rsidRPr="583653E8">
        <w:rPr>
          <w:rFonts w:ascii="Helvetica" w:eastAsia="Times New Roman" w:hAnsi="Helvetica" w:cs="Calibri"/>
          <w:sz w:val="18"/>
          <w:szCs w:val="18"/>
          <w:lang w:val="en-US" w:eastAsia="it-IT"/>
        </w:rPr>
        <w:t>(</w:t>
      </w:r>
      <w:hyperlink r:id="rId14" w:history="1">
        <w:r w:rsidR="00AC4816" w:rsidRPr="583653E8">
          <w:rPr>
            <w:rStyle w:val="Collegamentoipertestuale"/>
            <w:rFonts w:ascii="Helvetica" w:eastAsia="Times New Roman" w:hAnsi="Helvetica" w:cs="Calibri"/>
            <w:sz w:val="18"/>
            <w:szCs w:val="18"/>
            <w:lang w:val="en-US" w:eastAsia="it-IT"/>
          </w:rPr>
          <w:t>www.abbey.ie</w:t>
        </w:r>
      </w:hyperlink>
      <w:r w:rsidR="00AC4816" w:rsidRPr="583653E8">
        <w:rPr>
          <w:rFonts w:ascii="Helvetica" w:eastAsia="Times New Roman" w:hAnsi="Helvetica" w:cs="Calibri"/>
          <w:sz w:val="18"/>
          <w:szCs w:val="18"/>
          <w:lang w:val="en-US" w:eastAsia="it-IT"/>
        </w:rPr>
        <w:t>)</w:t>
      </w:r>
    </w:p>
    <w:p w14:paraId="074F30A6" w14:textId="49CE6530" w:rsidR="00A53B8A" w:rsidRDefault="00576C52" w:rsidP="583653E8">
      <w:pPr>
        <w:shd w:val="clear" w:color="auto" w:fill="FFFFFF" w:themeFill="background1"/>
        <w:jc w:val="both"/>
        <w:rPr>
          <w:rFonts w:ascii="Helvetica" w:eastAsia="Times New Roman" w:hAnsi="Helvetica" w:cs="Times New Roman"/>
          <w:b/>
          <w:bCs/>
          <w:sz w:val="18"/>
          <w:szCs w:val="18"/>
          <w:lang w:eastAsia="it-IT"/>
        </w:rPr>
      </w:pPr>
      <w:r w:rsidRPr="583653E8">
        <w:rPr>
          <w:rFonts w:ascii="Helvetica" w:eastAsia="Times New Roman" w:hAnsi="Helvetica" w:cs="Calibri"/>
          <w:sz w:val="18"/>
          <w:szCs w:val="18"/>
          <w:lang w:eastAsia="it-IT"/>
        </w:rPr>
        <w:t>Abbey Ireland &amp; UK</w:t>
      </w:r>
      <w:r w:rsidR="00A31C46" w:rsidRPr="583653E8">
        <w:rPr>
          <w:rFonts w:ascii="Helvetica" w:eastAsia="Times New Roman" w:hAnsi="Helvetica" w:cs="Calibri"/>
          <w:sz w:val="18"/>
          <w:szCs w:val="18"/>
          <w:lang w:eastAsia="it-IT"/>
        </w:rPr>
        <w:t xml:space="preserve">, </w:t>
      </w:r>
      <w:r w:rsidRPr="583653E8">
        <w:rPr>
          <w:rFonts w:ascii="Helvetica" w:eastAsia="Times New Roman" w:hAnsi="Helvetica" w:cs="Calibri"/>
          <w:sz w:val="18"/>
          <w:szCs w:val="18"/>
          <w:lang w:eastAsia="it-IT"/>
        </w:rPr>
        <w:t xml:space="preserve">parte di Abbey Group, è un insieme di operatori turistici con uffici a Dublino </w:t>
      </w:r>
      <w:proofErr w:type="gramStart"/>
      <w:r w:rsidRPr="583653E8">
        <w:rPr>
          <w:rFonts w:ascii="Helvetica" w:eastAsia="Times New Roman" w:hAnsi="Helvetica" w:cs="Calibri"/>
          <w:sz w:val="18"/>
          <w:szCs w:val="18"/>
          <w:lang w:eastAsia="it-IT"/>
        </w:rPr>
        <w:t>e</w:t>
      </w:r>
      <w:r w:rsidR="00A31C46" w:rsidRPr="583653E8">
        <w:rPr>
          <w:rFonts w:ascii="Helvetica" w:eastAsia="Times New Roman" w:hAnsi="Helvetica" w:cs="Calibri"/>
          <w:sz w:val="18"/>
          <w:szCs w:val="18"/>
          <w:lang w:eastAsia="it-IT"/>
        </w:rPr>
        <w:t>d</w:t>
      </w:r>
      <w:proofErr w:type="gramEnd"/>
      <w:r w:rsidRPr="583653E8">
        <w:rPr>
          <w:rFonts w:ascii="Helvetica" w:eastAsia="Times New Roman" w:hAnsi="Helvetica" w:cs="Calibri"/>
          <w:sz w:val="18"/>
          <w:szCs w:val="18"/>
          <w:lang w:eastAsia="it-IT"/>
        </w:rPr>
        <w:t xml:space="preserve"> Edimburgo. Fondata </w:t>
      </w:r>
      <w:r w:rsidRPr="583653E8">
        <w:rPr>
          <w:rFonts w:ascii="Helvetica" w:eastAsia="Times New Roman" w:hAnsi="Helvetica" w:cs="Calibri"/>
          <w:color w:val="000000" w:themeColor="text1"/>
          <w:sz w:val="18"/>
          <w:szCs w:val="18"/>
          <w:lang w:eastAsia="it-IT"/>
        </w:rPr>
        <w:t xml:space="preserve">nel 1978, </w:t>
      </w:r>
      <w:r w:rsidR="00A31C46" w:rsidRPr="583653E8">
        <w:rPr>
          <w:rFonts w:ascii="Helvetica" w:eastAsia="Times New Roman" w:hAnsi="Helvetica" w:cs="Calibri"/>
          <w:color w:val="000000" w:themeColor="text1"/>
          <w:sz w:val="18"/>
          <w:szCs w:val="18"/>
          <w:lang w:eastAsia="it-IT"/>
        </w:rPr>
        <w:t xml:space="preserve">ha come obiettivo la </w:t>
      </w:r>
      <w:r w:rsidRPr="583653E8">
        <w:rPr>
          <w:rFonts w:ascii="Helvetica" w:eastAsia="Times New Roman" w:hAnsi="Helvetica" w:cs="Calibri"/>
          <w:color w:val="000000" w:themeColor="text1"/>
          <w:sz w:val="18"/>
          <w:szCs w:val="18"/>
          <w:lang w:eastAsia="it-IT"/>
        </w:rPr>
        <w:t>pro</w:t>
      </w:r>
      <w:r w:rsidR="00A31C46" w:rsidRPr="583653E8">
        <w:rPr>
          <w:rFonts w:ascii="Helvetica" w:eastAsia="Times New Roman" w:hAnsi="Helvetica" w:cs="Calibri"/>
          <w:color w:val="000000" w:themeColor="text1"/>
          <w:sz w:val="18"/>
          <w:szCs w:val="18"/>
          <w:lang w:eastAsia="it-IT"/>
        </w:rPr>
        <w:t>mozione</w:t>
      </w:r>
      <w:r w:rsidRPr="583653E8">
        <w:rPr>
          <w:rFonts w:ascii="Helvetica" w:eastAsia="Times New Roman" w:hAnsi="Helvetica" w:cs="Calibri"/>
          <w:color w:val="000000" w:themeColor="text1"/>
          <w:sz w:val="18"/>
          <w:szCs w:val="18"/>
          <w:lang w:eastAsia="it-IT"/>
        </w:rPr>
        <w:t xml:space="preserve"> e </w:t>
      </w:r>
      <w:r w:rsidR="00A31C46" w:rsidRPr="583653E8">
        <w:rPr>
          <w:rFonts w:ascii="Helvetica" w:eastAsia="Times New Roman" w:hAnsi="Helvetica" w:cs="Calibri"/>
          <w:color w:val="000000" w:themeColor="text1"/>
          <w:sz w:val="18"/>
          <w:szCs w:val="18"/>
          <w:lang w:eastAsia="it-IT"/>
        </w:rPr>
        <w:t xml:space="preserve">la </w:t>
      </w:r>
      <w:r w:rsidRPr="583653E8">
        <w:rPr>
          <w:rFonts w:ascii="Helvetica" w:eastAsia="Times New Roman" w:hAnsi="Helvetica" w:cs="Calibri"/>
          <w:color w:val="000000" w:themeColor="text1"/>
          <w:sz w:val="18"/>
          <w:szCs w:val="18"/>
          <w:lang w:eastAsia="it-IT"/>
        </w:rPr>
        <w:t>vend</w:t>
      </w:r>
      <w:r w:rsidR="00A31C46" w:rsidRPr="583653E8">
        <w:rPr>
          <w:rFonts w:ascii="Helvetica" w:eastAsia="Times New Roman" w:hAnsi="Helvetica" w:cs="Calibri"/>
          <w:color w:val="000000" w:themeColor="text1"/>
          <w:sz w:val="18"/>
          <w:szCs w:val="18"/>
          <w:lang w:eastAsia="it-IT"/>
        </w:rPr>
        <w:t>ita</w:t>
      </w:r>
      <w:r w:rsidRPr="583653E8">
        <w:rPr>
          <w:rFonts w:ascii="Helvetica" w:eastAsia="Times New Roman" w:hAnsi="Helvetica" w:cs="Calibri"/>
          <w:color w:val="000000" w:themeColor="text1"/>
          <w:sz w:val="18"/>
          <w:szCs w:val="18"/>
          <w:lang w:eastAsia="it-IT"/>
        </w:rPr>
        <w:t xml:space="preserve"> </w:t>
      </w:r>
      <w:r w:rsidR="00A31C46" w:rsidRPr="583653E8">
        <w:rPr>
          <w:rFonts w:ascii="Helvetica" w:eastAsia="Times New Roman" w:hAnsi="Helvetica" w:cs="Calibri"/>
          <w:color w:val="000000" w:themeColor="text1"/>
          <w:sz w:val="18"/>
          <w:szCs w:val="18"/>
          <w:lang w:eastAsia="it-IT"/>
        </w:rPr>
        <w:t>delle</w:t>
      </w:r>
      <w:r w:rsidRPr="583653E8">
        <w:rPr>
          <w:rFonts w:ascii="Helvetica" w:eastAsia="Times New Roman" w:hAnsi="Helvetica" w:cs="Calibri"/>
          <w:color w:val="000000" w:themeColor="text1"/>
          <w:sz w:val="18"/>
          <w:szCs w:val="18"/>
          <w:lang w:eastAsia="it-IT"/>
        </w:rPr>
        <w:t xml:space="preserve"> destinazioni Irlanda e Regno Unito in tutto il mondo, </w:t>
      </w:r>
      <w:r w:rsidR="00A31C46" w:rsidRPr="583653E8">
        <w:rPr>
          <w:rFonts w:ascii="Helvetica" w:eastAsia="Times New Roman" w:hAnsi="Helvetica" w:cs="Calibri"/>
          <w:color w:val="000000" w:themeColor="text1"/>
          <w:sz w:val="18"/>
          <w:szCs w:val="18"/>
          <w:lang w:eastAsia="it-IT"/>
        </w:rPr>
        <w:t>attraverso</w:t>
      </w:r>
      <w:r w:rsidRPr="583653E8">
        <w:rPr>
          <w:rFonts w:ascii="Helvetica" w:eastAsia="Times New Roman" w:hAnsi="Helvetica" w:cs="Calibri"/>
          <w:color w:val="000000" w:themeColor="text1"/>
          <w:sz w:val="18"/>
          <w:szCs w:val="18"/>
          <w:lang w:eastAsia="it-IT"/>
        </w:rPr>
        <w:t xml:space="preserve"> </w:t>
      </w:r>
      <w:r w:rsidR="006D01FA" w:rsidRPr="583653E8">
        <w:rPr>
          <w:rFonts w:ascii="Helvetica" w:eastAsia="Times New Roman" w:hAnsi="Helvetica" w:cs="Calibri"/>
          <w:color w:val="000000" w:themeColor="text1"/>
          <w:sz w:val="18"/>
          <w:szCs w:val="18"/>
          <w:lang w:eastAsia="it-IT"/>
        </w:rPr>
        <w:t>collaborazioni</w:t>
      </w:r>
      <w:r w:rsidRPr="583653E8">
        <w:rPr>
          <w:rFonts w:ascii="Helvetica" w:eastAsia="Times New Roman" w:hAnsi="Helvetica" w:cs="Calibri"/>
          <w:color w:val="000000" w:themeColor="text1"/>
          <w:sz w:val="18"/>
          <w:szCs w:val="18"/>
          <w:lang w:eastAsia="it-IT"/>
        </w:rPr>
        <w:t xml:space="preserve"> B2B con i suoi partner</w:t>
      </w:r>
      <w:r w:rsidR="00A53B8A" w:rsidRPr="583653E8">
        <w:rPr>
          <w:rFonts w:ascii="Helvetica" w:eastAsia="Times New Roman" w:hAnsi="Helvetica" w:cs="Calibri"/>
          <w:color w:val="000000" w:themeColor="text1"/>
          <w:sz w:val="18"/>
          <w:szCs w:val="18"/>
          <w:lang w:eastAsia="it-IT"/>
        </w:rPr>
        <w:t xml:space="preserve"> in ambito </w:t>
      </w:r>
      <w:proofErr w:type="spellStart"/>
      <w:r w:rsidR="00A53B8A" w:rsidRPr="583653E8">
        <w:rPr>
          <w:rFonts w:ascii="Helvetica" w:eastAsia="Times New Roman" w:hAnsi="Helvetica" w:cs="Calibri"/>
          <w:color w:val="000000" w:themeColor="text1"/>
          <w:sz w:val="18"/>
          <w:szCs w:val="18"/>
          <w:lang w:eastAsia="it-IT"/>
        </w:rPr>
        <w:t>leisure</w:t>
      </w:r>
      <w:proofErr w:type="spellEnd"/>
      <w:r w:rsidR="00A53B8A" w:rsidRPr="583653E8">
        <w:rPr>
          <w:rFonts w:ascii="Helvetica" w:eastAsia="Times New Roman" w:hAnsi="Helvetica" w:cs="Calibri"/>
          <w:color w:val="000000" w:themeColor="text1"/>
          <w:sz w:val="18"/>
          <w:szCs w:val="18"/>
          <w:lang w:eastAsia="it-IT"/>
        </w:rPr>
        <w:t xml:space="preserve">, MICE e nell’organizzazione di eventi. </w:t>
      </w:r>
      <w:r w:rsidR="006D01FA" w:rsidRPr="583653E8">
        <w:rPr>
          <w:rFonts w:ascii="Helvetica" w:eastAsia="Times New Roman" w:hAnsi="Helvetica" w:cs="Calibri"/>
          <w:color w:val="000000" w:themeColor="text1"/>
          <w:sz w:val="18"/>
          <w:szCs w:val="18"/>
          <w:lang w:eastAsia="it-IT"/>
        </w:rPr>
        <w:t>V</w:t>
      </w:r>
      <w:r w:rsidRPr="583653E8">
        <w:rPr>
          <w:rFonts w:ascii="Helvetica" w:eastAsia="Times New Roman" w:hAnsi="Helvetica" w:cs="Calibri"/>
          <w:color w:val="000000" w:themeColor="text1"/>
          <w:sz w:val="18"/>
          <w:szCs w:val="18"/>
          <w:lang w:eastAsia="it-IT"/>
        </w:rPr>
        <w:t xml:space="preserve">incitrice di </w:t>
      </w:r>
      <w:r w:rsidR="006D01FA" w:rsidRPr="583653E8">
        <w:rPr>
          <w:rFonts w:ascii="Helvetica" w:eastAsia="Times New Roman" w:hAnsi="Helvetica" w:cs="Calibri"/>
          <w:color w:val="000000" w:themeColor="text1"/>
          <w:sz w:val="18"/>
          <w:szCs w:val="18"/>
          <w:lang w:eastAsia="it-IT"/>
        </w:rPr>
        <w:t xml:space="preserve">numerosi </w:t>
      </w:r>
      <w:r w:rsidRPr="583653E8">
        <w:rPr>
          <w:rFonts w:ascii="Helvetica" w:eastAsia="Times New Roman" w:hAnsi="Helvetica" w:cs="Calibri"/>
          <w:color w:val="000000" w:themeColor="text1"/>
          <w:sz w:val="18"/>
          <w:szCs w:val="18"/>
          <w:lang w:eastAsia="it-IT"/>
        </w:rPr>
        <w:t>premi</w:t>
      </w:r>
      <w:r w:rsidR="006D01FA" w:rsidRPr="583653E8">
        <w:rPr>
          <w:rFonts w:ascii="Helvetica" w:eastAsia="Times New Roman" w:hAnsi="Helvetica" w:cs="Calibri"/>
          <w:color w:val="000000" w:themeColor="text1"/>
          <w:sz w:val="18"/>
          <w:szCs w:val="18"/>
          <w:lang w:eastAsia="it-IT"/>
        </w:rPr>
        <w:t xml:space="preserve">, </w:t>
      </w:r>
      <w:r w:rsidR="00A53B8A" w:rsidRPr="583653E8">
        <w:rPr>
          <w:rFonts w:ascii="Helvetica" w:eastAsia="Times New Roman" w:hAnsi="Helvetica" w:cs="Calibri"/>
          <w:color w:val="000000" w:themeColor="text1"/>
          <w:sz w:val="18"/>
          <w:szCs w:val="18"/>
          <w:lang w:eastAsia="it-IT"/>
        </w:rPr>
        <w:t xml:space="preserve">vanta una </w:t>
      </w:r>
      <w:r w:rsidRPr="583653E8">
        <w:rPr>
          <w:rFonts w:ascii="Helvetica" w:eastAsia="Times New Roman" w:hAnsi="Helvetica" w:cs="Calibri"/>
          <w:color w:val="000000" w:themeColor="text1"/>
          <w:sz w:val="18"/>
          <w:szCs w:val="18"/>
          <w:lang w:eastAsia="it-IT"/>
        </w:rPr>
        <w:t xml:space="preserve">conoscenza approfondita </w:t>
      </w:r>
      <w:r w:rsidR="00A53B8A" w:rsidRPr="583653E8">
        <w:rPr>
          <w:rFonts w:ascii="Helvetica" w:eastAsia="Times New Roman" w:hAnsi="Helvetica" w:cs="Calibri"/>
          <w:color w:val="000000" w:themeColor="text1"/>
          <w:sz w:val="18"/>
          <w:szCs w:val="18"/>
          <w:lang w:eastAsia="it-IT"/>
        </w:rPr>
        <w:t>di</w:t>
      </w:r>
      <w:r w:rsidRPr="583653E8">
        <w:rPr>
          <w:rFonts w:ascii="Helvetica" w:eastAsia="Times New Roman" w:hAnsi="Helvetica" w:cs="Calibri"/>
          <w:color w:val="000000" w:themeColor="text1"/>
          <w:sz w:val="18"/>
          <w:szCs w:val="18"/>
          <w:lang w:eastAsia="it-IT"/>
        </w:rPr>
        <w:t xml:space="preserve"> tutte le destinazioni</w:t>
      </w:r>
      <w:r w:rsidR="00A53B8A" w:rsidRPr="583653E8">
        <w:rPr>
          <w:rFonts w:ascii="Helvetica" w:eastAsia="Times New Roman" w:hAnsi="Helvetica" w:cs="Calibri"/>
          <w:color w:val="000000" w:themeColor="text1"/>
          <w:sz w:val="18"/>
          <w:szCs w:val="18"/>
          <w:lang w:eastAsia="it-IT"/>
        </w:rPr>
        <w:t xml:space="preserve"> proposte, frutto di una lunga esperienza.</w:t>
      </w:r>
    </w:p>
    <w:p w14:paraId="5D9D265A" w14:textId="17654084" w:rsidR="00F3674D" w:rsidRPr="00AC4816" w:rsidRDefault="00F3674D" w:rsidP="583653E8">
      <w:pPr>
        <w:shd w:val="clear" w:color="auto" w:fill="FFFFFF" w:themeFill="background1"/>
        <w:jc w:val="both"/>
        <w:rPr>
          <w:rFonts w:ascii="Helvetica" w:eastAsia="Times New Roman" w:hAnsi="Helvetica" w:cs="Times New Roman"/>
          <w:color w:val="000000" w:themeColor="text1"/>
          <w:sz w:val="18"/>
          <w:szCs w:val="18"/>
          <w:lang w:eastAsia="it-IT"/>
        </w:rPr>
      </w:pPr>
    </w:p>
    <w:p w14:paraId="7D464489" w14:textId="21892A94" w:rsidR="00F3674D" w:rsidRPr="00AC4816" w:rsidRDefault="6988F03F" w:rsidP="583653E8">
      <w:pPr>
        <w:jc w:val="both"/>
        <w:rPr>
          <w:rFonts w:ascii="Helvetica" w:eastAsia="Times New Roman" w:hAnsi="Helvetica" w:cs="Calibri"/>
          <w:b/>
          <w:bCs/>
          <w:color w:val="000000" w:themeColor="text1"/>
          <w:sz w:val="18"/>
          <w:szCs w:val="18"/>
          <w:lang w:eastAsia="it-IT"/>
        </w:rPr>
      </w:pPr>
      <w:proofErr w:type="spellStart"/>
      <w:r w:rsidRPr="583653E8">
        <w:rPr>
          <w:rFonts w:ascii="Helvetica" w:eastAsia="Times New Roman" w:hAnsi="Helvetica" w:cs="Calibri"/>
          <w:b/>
          <w:bCs/>
          <w:color w:val="000000" w:themeColor="text1"/>
          <w:sz w:val="18"/>
          <w:szCs w:val="18"/>
          <w:lang w:eastAsia="it-IT"/>
        </w:rPr>
        <w:t>Aer</w:t>
      </w:r>
      <w:proofErr w:type="spellEnd"/>
      <w:r w:rsidRPr="583653E8">
        <w:rPr>
          <w:rFonts w:ascii="Helvetica" w:eastAsia="Times New Roman" w:hAnsi="Helvetica" w:cs="Calibri"/>
          <w:b/>
          <w:bCs/>
          <w:color w:val="000000" w:themeColor="text1"/>
          <w:sz w:val="18"/>
          <w:szCs w:val="18"/>
          <w:lang w:eastAsia="it-IT"/>
        </w:rPr>
        <w:t xml:space="preserve"> </w:t>
      </w:r>
      <w:proofErr w:type="spellStart"/>
      <w:r w:rsidRPr="583653E8">
        <w:rPr>
          <w:rFonts w:ascii="Helvetica" w:eastAsia="Times New Roman" w:hAnsi="Helvetica" w:cs="Calibri"/>
          <w:b/>
          <w:bCs/>
          <w:color w:val="000000" w:themeColor="text1"/>
          <w:sz w:val="18"/>
          <w:szCs w:val="18"/>
          <w:lang w:eastAsia="it-IT"/>
        </w:rPr>
        <w:t>Lingus</w:t>
      </w:r>
      <w:proofErr w:type="spellEnd"/>
      <w:r w:rsidRPr="583653E8">
        <w:rPr>
          <w:rFonts w:ascii="Helvetica" w:eastAsia="Times New Roman" w:hAnsi="Helvetica" w:cs="Calibri"/>
          <w:b/>
          <w:bCs/>
          <w:color w:val="000000" w:themeColor="text1"/>
          <w:sz w:val="18"/>
          <w:szCs w:val="18"/>
          <w:lang w:eastAsia="it-IT"/>
        </w:rPr>
        <w:t xml:space="preserve"> (</w:t>
      </w:r>
      <w:hyperlink r:id="rId15">
        <w:r w:rsidRPr="583653E8">
          <w:rPr>
            <w:rStyle w:val="Collegamentoipertestuale"/>
            <w:rFonts w:ascii="Helvetica" w:eastAsia="Times New Roman" w:hAnsi="Helvetica" w:cs="Calibri"/>
            <w:b/>
            <w:bCs/>
            <w:sz w:val="18"/>
            <w:szCs w:val="18"/>
            <w:lang w:eastAsia="it-IT"/>
          </w:rPr>
          <w:t>www.aerlingus.com</w:t>
        </w:r>
      </w:hyperlink>
      <w:r w:rsidRPr="583653E8">
        <w:rPr>
          <w:rFonts w:ascii="Helvetica" w:eastAsia="Times New Roman" w:hAnsi="Helvetica" w:cs="Calibri"/>
          <w:b/>
          <w:bCs/>
          <w:color w:val="000000" w:themeColor="text1"/>
          <w:sz w:val="18"/>
          <w:szCs w:val="18"/>
          <w:lang w:eastAsia="it-IT"/>
        </w:rPr>
        <w:t xml:space="preserve">) </w:t>
      </w:r>
    </w:p>
    <w:p w14:paraId="189F4090" w14:textId="2ABEAEEE" w:rsidR="00F3674D" w:rsidRPr="00AC4816" w:rsidRDefault="6988F03F" w:rsidP="583653E8">
      <w:pPr>
        <w:jc w:val="both"/>
        <w:rPr>
          <w:rFonts w:ascii="Helvetica" w:eastAsia="Times New Roman" w:hAnsi="Helvetica" w:cs="Calibri"/>
          <w:color w:val="000000" w:themeColor="text1"/>
          <w:sz w:val="18"/>
          <w:szCs w:val="18"/>
          <w:lang w:eastAsia="it-IT"/>
        </w:rPr>
      </w:pPr>
      <w:proofErr w:type="spellStart"/>
      <w:r w:rsidRPr="583653E8">
        <w:rPr>
          <w:rFonts w:ascii="Helvetica" w:eastAsia="Times New Roman" w:hAnsi="Helvetica" w:cs="Calibri"/>
          <w:color w:val="000000" w:themeColor="text1"/>
          <w:sz w:val="18"/>
          <w:szCs w:val="18"/>
          <w:lang w:eastAsia="it-IT"/>
        </w:rPr>
        <w:t>Aer</w:t>
      </w:r>
      <w:proofErr w:type="spellEnd"/>
      <w:r w:rsidRPr="583653E8">
        <w:rPr>
          <w:rFonts w:ascii="Helvetica" w:eastAsia="Times New Roman" w:hAnsi="Helvetica" w:cs="Calibri"/>
          <w:color w:val="000000" w:themeColor="text1"/>
          <w:sz w:val="18"/>
          <w:szCs w:val="18"/>
          <w:lang w:eastAsia="it-IT"/>
        </w:rPr>
        <w:t xml:space="preserve"> </w:t>
      </w:r>
      <w:proofErr w:type="spellStart"/>
      <w:r w:rsidRPr="583653E8">
        <w:rPr>
          <w:rFonts w:ascii="Helvetica" w:eastAsia="Times New Roman" w:hAnsi="Helvetica" w:cs="Calibri"/>
          <w:color w:val="000000" w:themeColor="text1"/>
          <w:sz w:val="18"/>
          <w:szCs w:val="18"/>
          <w:lang w:eastAsia="it-IT"/>
        </w:rPr>
        <w:t>Lingus</w:t>
      </w:r>
      <w:proofErr w:type="spellEnd"/>
      <w:r w:rsidRPr="583653E8">
        <w:rPr>
          <w:rFonts w:ascii="Helvetica" w:eastAsia="Times New Roman" w:hAnsi="Helvetica" w:cs="Calibri"/>
          <w:color w:val="000000" w:themeColor="text1"/>
          <w:sz w:val="18"/>
          <w:szCs w:val="18"/>
          <w:lang w:eastAsia="it-IT"/>
        </w:rPr>
        <w:t xml:space="preserve"> è la compagnia di bandiera irlandese, fondata nel 1936. Nell'estate del 2022, </w:t>
      </w:r>
      <w:proofErr w:type="spellStart"/>
      <w:r w:rsidRPr="583653E8">
        <w:rPr>
          <w:rFonts w:ascii="Helvetica" w:eastAsia="Times New Roman" w:hAnsi="Helvetica" w:cs="Calibri"/>
          <w:color w:val="000000" w:themeColor="text1"/>
          <w:sz w:val="18"/>
          <w:szCs w:val="18"/>
          <w:lang w:eastAsia="it-IT"/>
        </w:rPr>
        <w:t>Aer</w:t>
      </w:r>
      <w:proofErr w:type="spellEnd"/>
      <w:r w:rsidRPr="583653E8">
        <w:rPr>
          <w:rFonts w:ascii="Helvetica" w:eastAsia="Times New Roman" w:hAnsi="Helvetica" w:cs="Calibri"/>
          <w:color w:val="000000" w:themeColor="text1"/>
          <w:sz w:val="18"/>
          <w:szCs w:val="18"/>
          <w:lang w:eastAsia="it-IT"/>
        </w:rPr>
        <w:t xml:space="preserve"> </w:t>
      </w:r>
      <w:proofErr w:type="spellStart"/>
      <w:r w:rsidRPr="583653E8">
        <w:rPr>
          <w:rFonts w:ascii="Helvetica" w:eastAsia="Times New Roman" w:hAnsi="Helvetica" w:cs="Calibri"/>
          <w:color w:val="000000" w:themeColor="text1"/>
          <w:sz w:val="18"/>
          <w:szCs w:val="18"/>
          <w:lang w:eastAsia="it-IT"/>
        </w:rPr>
        <w:t>Lingus</w:t>
      </w:r>
      <w:proofErr w:type="spellEnd"/>
      <w:r w:rsidRPr="583653E8">
        <w:rPr>
          <w:rFonts w:ascii="Helvetica" w:eastAsia="Times New Roman" w:hAnsi="Helvetica" w:cs="Calibri"/>
          <w:color w:val="000000" w:themeColor="text1"/>
          <w:sz w:val="18"/>
          <w:szCs w:val="18"/>
          <w:lang w:eastAsia="it-IT"/>
        </w:rPr>
        <w:t xml:space="preserve"> ha operato su oltre 100 rotte dirette e verso 62 destinazioni dall'Irlanda al Regno Unito e all'Europa. La compagnia aerea opera, inoltre, su 16 rotte transatlantiche da Dublino, Shannon e Manchester nel Regno Unito verso il Nord America e i Caraibi. </w:t>
      </w:r>
      <w:proofErr w:type="spellStart"/>
      <w:r w:rsidRPr="583653E8">
        <w:rPr>
          <w:rFonts w:ascii="Helvetica" w:eastAsia="Times New Roman" w:hAnsi="Helvetica" w:cs="Calibri"/>
          <w:color w:val="000000" w:themeColor="text1"/>
          <w:sz w:val="18"/>
          <w:szCs w:val="18"/>
          <w:lang w:eastAsia="it-IT"/>
        </w:rPr>
        <w:t>Aer</w:t>
      </w:r>
      <w:proofErr w:type="spellEnd"/>
      <w:r w:rsidRPr="583653E8">
        <w:rPr>
          <w:rFonts w:ascii="Helvetica" w:eastAsia="Times New Roman" w:hAnsi="Helvetica" w:cs="Calibri"/>
          <w:color w:val="000000" w:themeColor="text1"/>
          <w:sz w:val="18"/>
          <w:szCs w:val="18"/>
          <w:lang w:eastAsia="it-IT"/>
        </w:rPr>
        <w:t xml:space="preserve"> </w:t>
      </w:r>
      <w:proofErr w:type="spellStart"/>
      <w:r w:rsidRPr="583653E8">
        <w:rPr>
          <w:rFonts w:ascii="Helvetica" w:eastAsia="Times New Roman" w:hAnsi="Helvetica" w:cs="Calibri"/>
          <w:color w:val="000000" w:themeColor="text1"/>
          <w:sz w:val="18"/>
          <w:szCs w:val="18"/>
          <w:lang w:eastAsia="it-IT"/>
        </w:rPr>
        <w:t>Lingus</w:t>
      </w:r>
      <w:proofErr w:type="spellEnd"/>
      <w:r w:rsidRPr="583653E8">
        <w:rPr>
          <w:rFonts w:ascii="Helvetica" w:eastAsia="Times New Roman" w:hAnsi="Helvetica" w:cs="Calibri"/>
          <w:color w:val="000000" w:themeColor="text1"/>
          <w:sz w:val="18"/>
          <w:szCs w:val="18"/>
          <w:lang w:eastAsia="it-IT"/>
        </w:rPr>
        <w:t xml:space="preserve"> è membro dell'International Airlines Group (IAG), uno dei più grandi gruppi aerei al mondo. </w:t>
      </w:r>
    </w:p>
    <w:p w14:paraId="5789F103" w14:textId="33282FCF" w:rsidR="00F3674D" w:rsidRPr="00AC4816" w:rsidRDefault="00F3674D" w:rsidP="583653E8">
      <w:pPr>
        <w:jc w:val="both"/>
        <w:rPr>
          <w:rFonts w:ascii="Helvetica" w:eastAsia="Times New Roman" w:hAnsi="Helvetica" w:cs="Calibri"/>
          <w:b/>
          <w:bCs/>
          <w:color w:val="000000" w:themeColor="text1"/>
          <w:sz w:val="18"/>
          <w:szCs w:val="18"/>
          <w:lang w:eastAsia="it-IT"/>
        </w:rPr>
      </w:pPr>
    </w:p>
    <w:p w14:paraId="0409F267" w14:textId="2708778F" w:rsidR="00F3674D" w:rsidRPr="00AC4816" w:rsidRDefault="00F3674D" w:rsidP="583653E8">
      <w:pPr>
        <w:jc w:val="both"/>
        <w:rPr>
          <w:rFonts w:ascii="Helvetica" w:eastAsia="Times New Roman" w:hAnsi="Helvetica" w:cs="Calibri"/>
          <w:b/>
          <w:bCs/>
          <w:color w:val="000000"/>
          <w:sz w:val="18"/>
          <w:szCs w:val="18"/>
          <w:lang w:val="en-US" w:eastAsia="it-IT"/>
        </w:rPr>
      </w:pPr>
      <w:r w:rsidRPr="583653E8">
        <w:rPr>
          <w:rFonts w:ascii="Helvetica" w:eastAsia="Times New Roman" w:hAnsi="Helvetica" w:cs="Calibri"/>
          <w:b/>
          <w:bCs/>
          <w:color w:val="000000" w:themeColor="text1"/>
          <w:sz w:val="18"/>
          <w:szCs w:val="18"/>
          <w:lang w:val="en-US" w:eastAsia="it-IT"/>
        </w:rPr>
        <w:t>Holiday Ireland Hotels</w:t>
      </w:r>
      <w:r w:rsidR="00AC4816" w:rsidRPr="583653E8">
        <w:rPr>
          <w:rFonts w:ascii="Helvetica" w:eastAsia="Times New Roman" w:hAnsi="Helvetica" w:cs="Calibri"/>
          <w:b/>
          <w:bCs/>
          <w:color w:val="000000" w:themeColor="text1"/>
          <w:sz w:val="18"/>
          <w:szCs w:val="18"/>
          <w:lang w:val="en-US" w:eastAsia="it-IT"/>
        </w:rPr>
        <w:t xml:space="preserve"> (</w:t>
      </w:r>
      <w:r w:rsidR="00AC4816" w:rsidRPr="583653E8">
        <w:rPr>
          <w:rFonts w:ascii="Helvetica" w:eastAsia="Times New Roman" w:hAnsi="Helvetica" w:cs="Calibri"/>
          <w:color w:val="000000" w:themeColor="text1"/>
          <w:sz w:val="18"/>
          <w:szCs w:val="18"/>
          <w:lang w:val="en-US" w:eastAsia="it-IT"/>
        </w:rPr>
        <w:t>(</w:t>
      </w:r>
      <w:hyperlink r:id="rId16">
        <w:r w:rsidR="00AC4816" w:rsidRPr="583653E8">
          <w:rPr>
            <w:rStyle w:val="Collegamentoipertestuale"/>
            <w:rFonts w:ascii="Helvetica" w:eastAsia="Times New Roman" w:hAnsi="Helvetica" w:cs="Calibri"/>
            <w:sz w:val="18"/>
            <w:szCs w:val="18"/>
            <w:lang w:val="en-US" w:eastAsia="it-IT"/>
          </w:rPr>
          <w:t>www.holidayirelandhotels.com</w:t>
        </w:r>
      </w:hyperlink>
      <w:r w:rsidR="00AC4816" w:rsidRPr="583653E8">
        <w:rPr>
          <w:rFonts w:ascii="Helvetica" w:eastAsia="Times New Roman" w:hAnsi="Helvetica" w:cs="Calibri"/>
          <w:color w:val="000000" w:themeColor="text1"/>
          <w:sz w:val="18"/>
          <w:szCs w:val="18"/>
          <w:lang w:val="en-US" w:eastAsia="it-IT"/>
        </w:rPr>
        <w:t>)</w:t>
      </w:r>
    </w:p>
    <w:p w14:paraId="0CA4FF56" w14:textId="63C974E0" w:rsidR="00AC4816" w:rsidRDefault="00576C52" w:rsidP="583653E8">
      <w:pPr>
        <w:jc w:val="both"/>
        <w:rPr>
          <w:rFonts w:ascii="Helvetica" w:eastAsia="Times New Roman" w:hAnsi="Helvetica" w:cs="Calibri"/>
          <w:color w:val="000000"/>
          <w:sz w:val="18"/>
          <w:szCs w:val="18"/>
          <w:lang w:eastAsia="it-IT"/>
        </w:rPr>
      </w:pPr>
      <w:r w:rsidRPr="583653E8">
        <w:rPr>
          <w:rFonts w:ascii="Helvetica" w:eastAsia="Times New Roman" w:hAnsi="Helvetica" w:cs="Calibri"/>
          <w:color w:val="000000" w:themeColor="text1"/>
          <w:sz w:val="18"/>
          <w:szCs w:val="18"/>
          <w:lang w:eastAsia="it-IT"/>
        </w:rPr>
        <w:t xml:space="preserve">Holiday Ireland </w:t>
      </w:r>
      <w:r w:rsidR="00A53B8A" w:rsidRPr="583653E8">
        <w:rPr>
          <w:rFonts w:ascii="Helvetica" w:eastAsia="Times New Roman" w:hAnsi="Helvetica" w:cs="Calibri"/>
          <w:color w:val="000000" w:themeColor="text1"/>
          <w:sz w:val="18"/>
          <w:szCs w:val="18"/>
          <w:lang w:eastAsia="it-IT"/>
        </w:rPr>
        <w:t xml:space="preserve">Hotels </w:t>
      </w:r>
      <w:r w:rsidRPr="583653E8">
        <w:rPr>
          <w:rFonts w:ascii="Helvetica" w:eastAsia="Times New Roman" w:hAnsi="Helvetica" w:cs="Calibri"/>
          <w:color w:val="000000" w:themeColor="text1"/>
          <w:sz w:val="18"/>
          <w:szCs w:val="18"/>
          <w:lang w:eastAsia="it-IT"/>
        </w:rPr>
        <w:t>è uno dei principali DMC e fornitori di alloggi per gruppi del Paese</w:t>
      </w:r>
      <w:r w:rsidR="00F3674D" w:rsidRPr="583653E8">
        <w:rPr>
          <w:rFonts w:ascii="Helvetica" w:eastAsia="Times New Roman" w:hAnsi="Helvetica" w:cs="Calibri"/>
          <w:color w:val="000000" w:themeColor="text1"/>
          <w:sz w:val="18"/>
          <w:szCs w:val="18"/>
          <w:lang w:eastAsia="it-IT"/>
        </w:rPr>
        <w:t>, che opera come tour operator B2B.</w:t>
      </w:r>
      <w:r w:rsidRPr="583653E8">
        <w:rPr>
          <w:rFonts w:ascii="Helvetica" w:eastAsia="Times New Roman" w:hAnsi="Helvetica" w:cs="Calibri"/>
          <w:color w:val="000000" w:themeColor="text1"/>
          <w:sz w:val="18"/>
          <w:szCs w:val="18"/>
          <w:lang w:eastAsia="it-IT"/>
        </w:rPr>
        <w:t xml:space="preserve"> Situat</w:t>
      </w:r>
      <w:r w:rsidR="00F3674D" w:rsidRPr="583653E8">
        <w:rPr>
          <w:rFonts w:ascii="Helvetica" w:eastAsia="Times New Roman" w:hAnsi="Helvetica" w:cs="Calibri"/>
          <w:color w:val="000000" w:themeColor="text1"/>
          <w:sz w:val="18"/>
          <w:szCs w:val="18"/>
          <w:lang w:eastAsia="it-IT"/>
        </w:rPr>
        <w:t>a</w:t>
      </w:r>
      <w:r w:rsidRPr="583653E8">
        <w:rPr>
          <w:rFonts w:ascii="Helvetica" w:eastAsia="Times New Roman" w:hAnsi="Helvetica" w:cs="Calibri"/>
          <w:color w:val="000000" w:themeColor="text1"/>
          <w:sz w:val="18"/>
          <w:szCs w:val="18"/>
          <w:lang w:eastAsia="it-IT"/>
        </w:rPr>
        <w:t xml:space="preserve"> a Dublino, </w:t>
      </w:r>
      <w:r w:rsidR="00510636" w:rsidRPr="583653E8">
        <w:rPr>
          <w:rFonts w:ascii="Helvetica" w:eastAsia="Times New Roman" w:hAnsi="Helvetica" w:cs="Calibri"/>
          <w:color w:val="000000" w:themeColor="text1"/>
          <w:sz w:val="18"/>
          <w:szCs w:val="18"/>
          <w:lang w:eastAsia="it-IT"/>
        </w:rPr>
        <w:t>offrendo un’ampia gamma di strutture ricettive e di</w:t>
      </w:r>
      <w:r w:rsidR="00F3674D" w:rsidRPr="583653E8">
        <w:rPr>
          <w:rFonts w:ascii="Helvetica" w:eastAsia="Times New Roman" w:hAnsi="Helvetica" w:cs="Calibri"/>
          <w:color w:val="000000" w:themeColor="text1"/>
          <w:sz w:val="18"/>
          <w:szCs w:val="18"/>
          <w:lang w:eastAsia="it-IT"/>
        </w:rPr>
        <w:t xml:space="preserve"> servizi</w:t>
      </w:r>
      <w:r w:rsidR="00510636" w:rsidRPr="583653E8">
        <w:rPr>
          <w:rFonts w:ascii="Helvetica" w:eastAsia="Times New Roman" w:hAnsi="Helvetica" w:cs="Calibri"/>
          <w:color w:val="000000" w:themeColor="text1"/>
          <w:sz w:val="18"/>
          <w:szCs w:val="18"/>
          <w:lang w:eastAsia="it-IT"/>
        </w:rPr>
        <w:t>,</w:t>
      </w:r>
      <w:r w:rsidR="00F3674D" w:rsidRPr="583653E8">
        <w:rPr>
          <w:rFonts w:ascii="Helvetica" w:eastAsia="Times New Roman" w:hAnsi="Helvetica" w:cs="Calibri"/>
          <w:color w:val="000000" w:themeColor="text1"/>
          <w:sz w:val="18"/>
          <w:szCs w:val="18"/>
          <w:lang w:eastAsia="it-IT"/>
        </w:rPr>
        <w:t xml:space="preserve"> </w:t>
      </w:r>
      <w:r w:rsidR="00510636" w:rsidRPr="583653E8">
        <w:rPr>
          <w:rFonts w:ascii="Helvetica" w:eastAsia="Times New Roman" w:hAnsi="Helvetica" w:cs="Calibri"/>
          <w:color w:val="000000" w:themeColor="text1"/>
          <w:sz w:val="18"/>
          <w:szCs w:val="18"/>
          <w:lang w:eastAsia="it-IT"/>
        </w:rPr>
        <w:t xml:space="preserve">grazie anche a </w:t>
      </w:r>
      <w:proofErr w:type="gramStart"/>
      <w:r w:rsidR="00510636" w:rsidRPr="583653E8">
        <w:rPr>
          <w:rFonts w:ascii="Helvetica" w:eastAsia="Times New Roman" w:hAnsi="Helvetica" w:cs="Calibri"/>
          <w:color w:val="000000" w:themeColor="text1"/>
          <w:sz w:val="18"/>
          <w:szCs w:val="18"/>
          <w:lang w:eastAsia="it-IT"/>
        </w:rPr>
        <w:t>un team multilingue</w:t>
      </w:r>
      <w:proofErr w:type="gramEnd"/>
      <w:r w:rsidR="00510636" w:rsidRPr="583653E8">
        <w:rPr>
          <w:rFonts w:ascii="Helvetica" w:eastAsia="Times New Roman" w:hAnsi="Helvetica" w:cs="Calibri"/>
          <w:color w:val="000000" w:themeColor="text1"/>
          <w:sz w:val="18"/>
          <w:szCs w:val="18"/>
          <w:lang w:eastAsia="it-IT"/>
        </w:rPr>
        <w:t>, garantisce</w:t>
      </w:r>
      <w:r w:rsidR="00F3674D" w:rsidRPr="583653E8">
        <w:rPr>
          <w:rFonts w:ascii="Helvetica" w:eastAsia="Times New Roman" w:hAnsi="Helvetica" w:cs="Calibri"/>
          <w:color w:val="000000" w:themeColor="text1"/>
          <w:sz w:val="18"/>
          <w:szCs w:val="18"/>
          <w:lang w:eastAsia="it-IT"/>
        </w:rPr>
        <w:t xml:space="preserve"> una combinazione unica</w:t>
      </w:r>
      <w:r w:rsidR="00510636" w:rsidRPr="583653E8">
        <w:rPr>
          <w:rFonts w:ascii="Helvetica" w:eastAsia="Times New Roman" w:hAnsi="Helvetica" w:cs="Calibri"/>
          <w:color w:val="000000" w:themeColor="text1"/>
          <w:sz w:val="18"/>
          <w:szCs w:val="18"/>
          <w:lang w:eastAsia="it-IT"/>
        </w:rPr>
        <w:t xml:space="preserve"> di soluzioni.</w:t>
      </w:r>
      <w:r w:rsidR="00F3674D" w:rsidRPr="583653E8">
        <w:rPr>
          <w:rFonts w:ascii="Helvetica" w:eastAsia="Times New Roman" w:hAnsi="Helvetica" w:cs="Calibri"/>
          <w:color w:val="000000" w:themeColor="text1"/>
          <w:sz w:val="18"/>
          <w:szCs w:val="18"/>
          <w:lang w:eastAsia="it-IT"/>
        </w:rPr>
        <w:t xml:space="preserve"> Gli i</w:t>
      </w:r>
      <w:r w:rsidRPr="583653E8">
        <w:rPr>
          <w:rFonts w:ascii="Helvetica" w:eastAsia="Times New Roman" w:hAnsi="Helvetica" w:cs="Calibri"/>
          <w:color w:val="000000" w:themeColor="text1"/>
          <w:sz w:val="18"/>
          <w:szCs w:val="18"/>
          <w:lang w:eastAsia="it-IT"/>
        </w:rPr>
        <w:t>tinerari sono sempre originali e includono attrazioni imperdibili</w:t>
      </w:r>
      <w:r w:rsidR="00591136" w:rsidRPr="583653E8">
        <w:rPr>
          <w:rFonts w:ascii="Helvetica" w:eastAsia="Times New Roman" w:hAnsi="Helvetica" w:cs="Calibri"/>
          <w:color w:val="000000" w:themeColor="text1"/>
          <w:sz w:val="18"/>
          <w:szCs w:val="18"/>
          <w:lang w:eastAsia="it-IT"/>
        </w:rPr>
        <w:t xml:space="preserve">, </w:t>
      </w:r>
      <w:r w:rsidRPr="583653E8">
        <w:rPr>
          <w:rFonts w:ascii="Helvetica" w:eastAsia="Times New Roman" w:hAnsi="Helvetica" w:cs="Calibri"/>
          <w:color w:val="000000" w:themeColor="text1"/>
          <w:sz w:val="18"/>
          <w:szCs w:val="18"/>
          <w:lang w:eastAsia="it-IT"/>
        </w:rPr>
        <w:t xml:space="preserve">ma anche elementi </w:t>
      </w:r>
      <w:r w:rsidR="00F3674D" w:rsidRPr="583653E8">
        <w:rPr>
          <w:rFonts w:ascii="Helvetica" w:eastAsia="Times New Roman" w:hAnsi="Helvetica" w:cs="Calibri"/>
          <w:color w:val="000000" w:themeColor="text1"/>
          <w:sz w:val="18"/>
          <w:szCs w:val="18"/>
          <w:lang w:eastAsia="it-IT"/>
        </w:rPr>
        <w:t xml:space="preserve">lontani dai </w:t>
      </w:r>
      <w:r w:rsidRPr="583653E8">
        <w:rPr>
          <w:rFonts w:ascii="Helvetica" w:eastAsia="Times New Roman" w:hAnsi="Helvetica" w:cs="Calibri"/>
          <w:color w:val="000000" w:themeColor="text1"/>
          <w:sz w:val="18"/>
          <w:szCs w:val="18"/>
          <w:lang w:eastAsia="it-IT"/>
        </w:rPr>
        <w:t xml:space="preserve">sentieri </w:t>
      </w:r>
      <w:r w:rsidR="00F3674D" w:rsidRPr="583653E8">
        <w:rPr>
          <w:rFonts w:ascii="Helvetica" w:eastAsia="Times New Roman" w:hAnsi="Helvetica" w:cs="Calibri"/>
          <w:color w:val="000000" w:themeColor="text1"/>
          <w:sz w:val="18"/>
          <w:szCs w:val="18"/>
          <w:lang w:eastAsia="it-IT"/>
        </w:rPr>
        <w:t xml:space="preserve">più </w:t>
      </w:r>
      <w:r w:rsidRPr="583653E8">
        <w:rPr>
          <w:rFonts w:ascii="Helvetica" w:eastAsia="Times New Roman" w:hAnsi="Helvetica" w:cs="Calibri"/>
          <w:color w:val="000000" w:themeColor="text1"/>
          <w:sz w:val="18"/>
          <w:szCs w:val="18"/>
          <w:lang w:eastAsia="it-IT"/>
        </w:rPr>
        <w:t>battuti</w:t>
      </w:r>
      <w:r w:rsidR="00F3674D" w:rsidRPr="583653E8">
        <w:rPr>
          <w:rFonts w:ascii="Helvetica" w:eastAsia="Times New Roman" w:hAnsi="Helvetica" w:cs="Calibri"/>
          <w:color w:val="000000" w:themeColor="text1"/>
          <w:sz w:val="18"/>
          <w:szCs w:val="18"/>
          <w:lang w:eastAsia="it-IT"/>
        </w:rPr>
        <w:t xml:space="preserve">, con grande attenzione all’ecoturismo e allo slow travel. </w:t>
      </w:r>
      <w:r w:rsidRPr="583653E8">
        <w:rPr>
          <w:rFonts w:ascii="Helvetica" w:eastAsia="Times New Roman" w:hAnsi="Helvetica" w:cs="Calibri"/>
          <w:color w:val="000000" w:themeColor="text1"/>
          <w:sz w:val="18"/>
          <w:szCs w:val="18"/>
          <w:lang w:eastAsia="it-IT"/>
        </w:rPr>
        <w:t xml:space="preserve"> </w:t>
      </w:r>
      <w:r w:rsidR="00F3674D" w:rsidRPr="583653E8">
        <w:rPr>
          <w:rFonts w:ascii="Helvetica" w:eastAsia="Times New Roman" w:hAnsi="Helvetica" w:cs="Calibri"/>
          <w:color w:val="000000" w:themeColor="text1"/>
          <w:sz w:val="18"/>
          <w:szCs w:val="18"/>
          <w:lang w:eastAsia="it-IT"/>
        </w:rPr>
        <w:t>Valore aggiunto, l</w:t>
      </w:r>
      <w:r w:rsidR="06072784" w:rsidRPr="583653E8">
        <w:rPr>
          <w:rFonts w:ascii="Helvetica" w:eastAsia="Times New Roman" w:hAnsi="Helvetica" w:cs="Calibri"/>
          <w:color w:val="000000" w:themeColor="text1"/>
          <w:sz w:val="18"/>
          <w:szCs w:val="18"/>
          <w:lang w:eastAsia="it-IT"/>
        </w:rPr>
        <w:t>e esperienze</w:t>
      </w:r>
      <w:r w:rsidR="00CA2BD8" w:rsidRPr="583653E8">
        <w:rPr>
          <w:rFonts w:ascii="Helvetica" w:eastAsia="Times New Roman" w:hAnsi="Helvetica" w:cs="Calibri"/>
          <w:color w:val="000000" w:themeColor="text1"/>
          <w:sz w:val="18"/>
          <w:szCs w:val="18"/>
          <w:lang w:eastAsia="it-IT"/>
        </w:rPr>
        <w:t xml:space="preserve"> autentic</w:t>
      </w:r>
      <w:r w:rsidR="375CEED1" w:rsidRPr="583653E8">
        <w:rPr>
          <w:rFonts w:ascii="Helvetica" w:eastAsia="Times New Roman" w:hAnsi="Helvetica" w:cs="Calibri"/>
          <w:color w:val="000000" w:themeColor="text1"/>
          <w:sz w:val="18"/>
          <w:szCs w:val="18"/>
          <w:lang w:eastAsia="it-IT"/>
        </w:rPr>
        <w:t>he</w:t>
      </w:r>
      <w:r w:rsidR="00CA2BD8" w:rsidRPr="583653E8">
        <w:rPr>
          <w:rFonts w:ascii="Helvetica" w:eastAsia="Times New Roman" w:hAnsi="Helvetica" w:cs="Calibri"/>
          <w:color w:val="000000" w:themeColor="text1"/>
          <w:sz w:val="18"/>
          <w:szCs w:val="18"/>
          <w:lang w:eastAsia="it-IT"/>
        </w:rPr>
        <w:t xml:space="preserve"> </w:t>
      </w:r>
      <w:r w:rsidR="00AC4816" w:rsidRPr="583653E8">
        <w:rPr>
          <w:rFonts w:ascii="Helvetica" w:eastAsia="Times New Roman" w:hAnsi="Helvetica" w:cs="Calibri"/>
          <w:color w:val="000000" w:themeColor="text1"/>
          <w:sz w:val="18"/>
          <w:szCs w:val="18"/>
          <w:lang w:eastAsia="it-IT"/>
        </w:rPr>
        <w:t>anche</w:t>
      </w:r>
      <w:r w:rsidR="00591136" w:rsidRPr="583653E8">
        <w:rPr>
          <w:rFonts w:ascii="Helvetica" w:eastAsia="Times New Roman" w:hAnsi="Helvetica" w:cs="Calibri"/>
          <w:color w:val="000000" w:themeColor="text1"/>
          <w:sz w:val="18"/>
          <w:szCs w:val="18"/>
          <w:lang w:eastAsia="it-IT"/>
        </w:rPr>
        <w:t xml:space="preserve"> grazie ad </w:t>
      </w:r>
      <w:r w:rsidR="00AC4816" w:rsidRPr="583653E8">
        <w:rPr>
          <w:rFonts w:ascii="Helvetica" w:eastAsia="Times New Roman" w:hAnsi="Helvetica" w:cs="Calibri"/>
          <w:color w:val="000000" w:themeColor="text1"/>
          <w:sz w:val="18"/>
          <w:szCs w:val="18"/>
          <w:lang w:eastAsia="it-IT"/>
        </w:rPr>
        <w:t xml:space="preserve">attività legate al vero spirito irlandese, con visite a pub speciali e incontri con il buon cibo. </w:t>
      </w:r>
    </w:p>
    <w:p w14:paraId="30E43646" w14:textId="77777777" w:rsidR="00FA4415" w:rsidRDefault="00FA4415" w:rsidP="583653E8">
      <w:pPr>
        <w:jc w:val="both"/>
        <w:rPr>
          <w:rFonts w:ascii="Helvetica" w:eastAsia="Times New Roman" w:hAnsi="Helvetica" w:cs="Calibri"/>
          <w:color w:val="000000"/>
          <w:sz w:val="18"/>
          <w:szCs w:val="18"/>
          <w:lang w:eastAsia="it-IT"/>
        </w:rPr>
      </w:pPr>
    </w:p>
    <w:p w14:paraId="0AE84BE1" w14:textId="22480BCD" w:rsidR="00CA2BD8" w:rsidRPr="00EB77A7" w:rsidRDefault="75A9F025" w:rsidP="583653E8">
      <w:pPr>
        <w:jc w:val="both"/>
        <w:rPr>
          <w:rFonts w:ascii="Helvetica" w:eastAsia="Times New Roman" w:hAnsi="Helvetica" w:cs="Calibri"/>
          <w:b/>
          <w:bCs/>
          <w:color w:val="000000" w:themeColor="text1"/>
          <w:sz w:val="18"/>
          <w:szCs w:val="18"/>
          <w:lang w:eastAsia="it-IT"/>
        </w:rPr>
      </w:pPr>
      <w:r w:rsidRPr="00EB77A7">
        <w:rPr>
          <w:rFonts w:ascii="Helvetica" w:eastAsia="Times New Roman" w:hAnsi="Helvetica" w:cs="Calibri"/>
          <w:b/>
          <w:bCs/>
          <w:color w:val="000000" w:themeColor="text1"/>
          <w:sz w:val="18"/>
          <w:szCs w:val="18"/>
          <w:lang w:eastAsia="it-IT"/>
        </w:rPr>
        <w:t>JacTravel (</w:t>
      </w:r>
      <w:r w:rsidR="00000000">
        <w:fldChar w:fldCharType="begin"/>
      </w:r>
      <w:r w:rsidR="00000000">
        <w:instrText>HYPERLINK "http://www.jactravel.com" \h</w:instrText>
      </w:r>
      <w:r w:rsidR="00000000">
        <w:fldChar w:fldCharType="separate"/>
      </w:r>
      <w:r w:rsidRPr="00EB77A7">
        <w:rPr>
          <w:rStyle w:val="Collegamentoipertestuale"/>
          <w:rFonts w:ascii="Helvetica" w:eastAsia="Times New Roman" w:hAnsi="Helvetica" w:cs="Calibri"/>
          <w:b/>
          <w:bCs/>
          <w:sz w:val="18"/>
          <w:szCs w:val="18"/>
          <w:lang w:eastAsia="it-IT"/>
        </w:rPr>
        <w:t>www.jactravel.com</w:t>
      </w:r>
      <w:r w:rsidR="00000000">
        <w:rPr>
          <w:rStyle w:val="Collegamentoipertestuale"/>
          <w:rFonts w:ascii="Helvetica" w:eastAsia="Times New Roman" w:hAnsi="Helvetica" w:cs="Calibri"/>
          <w:b/>
          <w:bCs/>
          <w:sz w:val="18"/>
          <w:szCs w:val="18"/>
          <w:lang w:val="en-US" w:eastAsia="it-IT"/>
        </w:rPr>
        <w:fldChar w:fldCharType="end"/>
      </w:r>
      <w:r w:rsidRPr="00EB77A7">
        <w:rPr>
          <w:rFonts w:ascii="Helvetica" w:eastAsia="Times New Roman" w:hAnsi="Helvetica" w:cs="Calibri"/>
          <w:b/>
          <w:bCs/>
          <w:color w:val="000000" w:themeColor="text1"/>
          <w:sz w:val="18"/>
          <w:szCs w:val="18"/>
          <w:lang w:eastAsia="it-IT"/>
        </w:rPr>
        <w:t xml:space="preserve">) </w:t>
      </w:r>
    </w:p>
    <w:p w14:paraId="4BA8F40B" w14:textId="0F448A04" w:rsidR="00CA2BD8" w:rsidRPr="00AC4816" w:rsidRDefault="75A9F025" w:rsidP="583653E8">
      <w:pPr>
        <w:jc w:val="both"/>
        <w:rPr>
          <w:rFonts w:ascii="Helvetica" w:eastAsia="Times New Roman" w:hAnsi="Helvetica" w:cs="Calibri"/>
          <w:color w:val="000000" w:themeColor="text1"/>
          <w:sz w:val="18"/>
          <w:szCs w:val="18"/>
          <w:lang w:eastAsia="it-IT"/>
        </w:rPr>
      </w:pPr>
      <w:r w:rsidRPr="583653E8">
        <w:rPr>
          <w:rFonts w:ascii="Helvetica" w:eastAsia="Times New Roman" w:hAnsi="Helvetica" w:cs="Calibri"/>
          <w:color w:val="000000" w:themeColor="text1"/>
          <w:sz w:val="18"/>
          <w:szCs w:val="18"/>
          <w:lang w:eastAsia="it-IT"/>
        </w:rPr>
        <w:t xml:space="preserve">Fondata nel 1975, </w:t>
      </w:r>
      <w:proofErr w:type="spellStart"/>
      <w:r w:rsidRPr="583653E8">
        <w:rPr>
          <w:rFonts w:ascii="Helvetica" w:eastAsia="Times New Roman" w:hAnsi="Helvetica" w:cs="Calibri"/>
          <w:color w:val="000000" w:themeColor="text1"/>
          <w:sz w:val="18"/>
          <w:szCs w:val="18"/>
          <w:lang w:eastAsia="it-IT"/>
        </w:rPr>
        <w:t>JacTravel</w:t>
      </w:r>
      <w:proofErr w:type="spellEnd"/>
      <w:r w:rsidRPr="583653E8">
        <w:rPr>
          <w:rFonts w:ascii="Helvetica" w:eastAsia="Times New Roman" w:hAnsi="Helvetica" w:cs="Calibri"/>
          <w:color w:val="000000" w:themeColor="text1"/>
          <w:sz w:val="18"/>
          <w:szCs w:val="18"/>
          <w:lang w:eastAsia="it-IT"/>
        </w:rPr>
        <w:t xml:space="preserve"> è uno dei principali DMC e fornisce prodotti e servizi per viaggi di gruppo e FIT</w:t>
      </w:r>
      <w:r w:rsidRPr="583653E8">
        <w:rPr>
          <w:rFonts w:ascii="Helvetica" w:eastAsia="Times New Roman" w:hAnsi="Helvetica" w:cs="Calibri"/>
          <w:color w:val="000000" w:themeColor="text1"/>
          <w:sz w:val="18"/>
          <w:szCs w:val="18"/>
          <w:highlight w:val="yellow"/>
          <w:lang w:eastAsia="it-IT"/>
        </w:rPr>
        <w:t>:</w:t>
      </w:r>
      <w:r w:rsidRPr="583653E8">
        <w:rPr>
          <w:rFonts w:ascii="Helvetica" w:eastAsia="Times New Roman" w:hAnsi="Helvetica" w:cs="Calibri"/>
          <w:color w:val="000000" w:themeColor="text1"/>
          <w:sz w:val="18"/>
          <w:szCs w:val="18"/>
          <w:lang w:eastAsia="it-IT"/>
        </w:rPr>
        <w:t xml:space="preserve"> alloggio, trasporti, attrazioni, ristorazione e visite guidate. Specializzato nei viaggi in Irlanda, </w:t>
      </w:r>
      <w:proofErr w:type="gramStart"/>
      <w:r w:rsidRPr="583653E8">
        <w:rPr>
          <w:rFonts w:ascii="Helvetica" w:eastAsia="Times New Roman" w:hAnsi="Helvetica" w:cs="Calibri"/>
          <w:color w:val="000000" w:themeColor="text1"/>
          <w:sz w:val="18"/>
          <w:szCs w:val="18"/>
          <w:lang w:eastAsia="it-IT"/>
        </w:rPr>
        <w:t>il team internazionale</w:t>
      </w:r>
      <w:proofErr w:type="gramEnd"/>
      <w:r w:rsidRPr="583653E8">
        <w:rPr>
          <w:rFonts w:ascii="Helvetica" w:eastAsia="Times New Roman" w:hAnsi="Helvetica" w:cs="Calibri"/>
          <w:color w:val="000000" w:themeColor="text1"/>
          <w:sz w:val="18"/>
          <w:szCs w:val="18"/>
          <w:lang w:eastAsia="it-IT"/>
        </w:rPr>
        <w:t xml:space="preserve">, con diversi uffici in Europa, crea e gestisce itinerari su misura per soggiorni in città, tour e interessi speciali. Dal 2018, </w:t>
      </w:r>
      <w:proofErr w:type="spellStart"/>
      <w:r w:rsidRPr="583653E8">
        <w:rPr>
          <w:rFonts w:ascii="Helvetica" w:eastAsia="Times New Roman" w:hAnsi="Helvetica" w:cs="Calibri"/>
          <w:color w:val="000000" w:themeColor="text1"/>
          <w:sz w:val="18"/>
          <w:szCs w:val="18"/>
          <w:lang w:eastAsia="it-IT"/>
        </w:rPr>
        <w:t>JacTravel</w:t>
      </w:r>
      <w:proofErr w:type="spellEnd"/>
      <w:r w:rsidRPr="583653E8">
        <w:rPr>
          <w:rFonts w:ascii="Helvetica" w:eastAsia="Times New Roman" w:hAnsi="Helvetica" w:cs="Calibri"/>
          <w:color w:val="000000" w:themeColor="text1"/>
          <w:sz w:val="18"/>
          <w:szCs w:val="18"/>
          <w:lang w:eastAsia="it-IT"/>
        </w:rPr>
        <w:t xml:space="preserve"> fa parte di </w:t>
      </w:r>
      <w:proofErr w:type="spellStart"/>
      <w:r w:rsidRPr="583653E8">
        <w:rPr>
          <w:rFonts w:ascii="Helvetica" w:eastAsia="Times New Roman" w:hAnsi="Helvetica" w:cs="Calibri"/>
          <w:color w:val="000000" w:themeColor="text1"/>
          <w:sz w:val="18"/>
          <w:szCs w:val="18"/>
          <w:lang w:eastAsia="it-IT"/>
        </w:rPr>
        <w:t>WebBeds</w:t>
      </w:r>
      <w:proofErr w:type="spellEnd"/>
      <w:r w:rsidRPr="583653E8">
        <w:rPr>
          <w:rFonts w:ascii="Helvetica" w:eastAsia="Times New Roman" w:hAnsi="Helvetica" w:cs="Calibri"/>
          <w:color w:val="000000" w:themeColor="text1"/>
          <w:sz w:val="18"/>
          <w:szCs w:val="18"/>
          <w:lang w:eastAsia="it-IT"/>
        </w:rPr>
        <w:t xml:space="preserve">, player globale per il settore dei viaggi, </w:t>
      </w:r>
    </w:p>
    <w:p w14:paraId="102FCBE1" w14:textId="77777777" w:rsidR="00CA2BD8" w:rsidRPr="00AC4816" w:rsidRDefault="00CA2BD8" w:rsidP="583653E8">
      <w:pPr>
        <w:shd w:val="clear" w:color="auto" w:fill="FFFFFF" w:themeFill="background1"/>
        <w:jc w:val="both"/>
        <w:rPr>
          <w:rFonts w:ascii="Helvetica" w:eastAsia="Times New Roman" w:hAnsi="Helvetica" w:cs="Times New Roman"/>
          <w:color w:val="000000" w:themeColor="text1"/>
          <w:sz w:val="18"/>
          <w:szCs w:val="18"/>
          <w:lang w:eastAsia="it-IT"/>
        </w:rPr>
      </w:pPr>
    </w:p>
    <w:p w14:paraId="0FD5F0C7" w14:textId="45E3A594" w:rsidR="00CA2BD8" w:rsidRPr="00AC4816" w:rsidRDefault="326A4543" w:rsidP="583653E8">
      <w:pPr>
        <w:jc w:val="both"/>
        <w:rPr>
          <w:rFonts w:ascii="Helvetica" w:eastAsia="Times New Roman" w:hAnsi="Helvetica" w:cs="Calibri"/>
          <w:b/>
          <w:bCs/>
          <w:color w:val="000000" w:themeColor="text1"/>
          <w:sz w:val="18"/>
          <w:szCs w:val="18"/>
          <w:lang w:val="en-US" w:eastAsia="it-IT"/>
        </w:rPr>
      </w:pPr>
      <w:r w:rsidRPr="583653E8">
        <w:rPr>
          <w:rFonts w:ascii="Helvetica" w:eastAsia="Times New Roman" w:hAnsi="Helvetica" w:cs="Calibri"/>
          <w:b/>
          <w:bCs/>
          <w:color w:val="000000" w:themeColor="text1"/>
          <w:sz w:val="18"/>
          <w:szCs w:val="18"/>
          <w:lang w:val="en-US" w:eastAsia="it-IT"/>
        </w:rPr>
        <w:t>OPW Heritage Ireland (</w:t>
      </w:r>
      <w:hyperlink r:id="rId17">
        <w:r w:rsidRPr="583653E8">
          <w:rPr>
            <w:rStyle w:val="Collegamentoipertestuale"/>
            <w:rFonts w:ascii="Helvetica" w:eastAsia="Times New Roman" w:hAnsi="Helvetica" w:cs="Calibri"/>
            <w:b/>
            <w:bCs/>
            <w:sz w:val="18"/>
            <w:szCs w:val="18"/>
            <w:lang w:val="en-US" w:eastAsia="it-IT"/>
          </w:rPr>
          <w:t>www.heritageireland.ie</w:t>
        </w:r>
      </w:hyperlink>
      <w:r w:rsidRPr="583653E8">
        <w:rPr>
          <w:rFonts w:ascii="Helvetica" w:eastAsia="Times New Roman" w:hAnsi="Helvetica" w:cs="Calibri"/>
          <w:b/>
          <w:bCs/>
          <w:color w:val="000000" w:themeColor="text1"/>
          <w:sz w:val="18"/>
          <w:szCs w:val="18"/>
          <w:lang w:val="en-US" w:eastAsia="it-IT"/>
        </w:rPr>
        <w:t xml:space="preserve">) </w:t>
      </w:r>
    </w:p>
    <w:p w14:paraId="21DEA29E" w14:textId="77777777" w:rsidR="00CA2BD8" w:rsidRPr="00AC4816" w:rsidRDefault="326A4543" w:rsidP="583653E8">
      <w:pPr>
        <w:jc w:val="both"/>
        <w:rPr>
          <w:rFonts w:ascii="Helvetica" w:eastAsia="Times New Roman" w:hAnsi="Helvetica" w:cs="Calibri"/>
          <w:color w:val="000000" w:themeColor="text1"/>
          <w:sz w:val="18"/>
          <w:szCs w:val="18"/>
          <w:lang w:eastAsia="it-IT"/>
        </w:rPr>
      </w:pPr>
      <w:r w:rsidRPr="583653E8">
        <w:rPr>
          <w:rFonts w:ascii="Helvetica" w:eastAsia="Times New Roman" w:hAnsi="Helvetica" w:cs="Calibri"/>
          <w:color w:val="000000" w:themeColor="text1"/>
          <w:sz w:val="18"/>
          <w:szCs w:val="18"/>
          <w:lang w:eastAsia="it-IT"/>
        </w:rPr>
        <w:t xml:space="preserve">OPW Heritage Ireland è responsabile dei più importanti siti del patrimonio irlandese: luoghi iconici come The Rock of </w:t>
      </w:r>
      <w:proofErr w:type="spellStart"/>
      <w:r w:rsidRPr="583653E8">
        <w:rPr>
          <w:rFonts w:ascii="Helvetica" w:eastAsia="Times New Roman" w:hAnsi="Helvetica" w:cs="Calibri"/>
          <w:color w:val="000000" w:themeColor="text1"/>
          <w:sz w:val="18"/>
          <w:szCs w:val="18"/>
          <w:lang w:eastAsia="it-IT"/>
        </w:rPr>
        <w:t>Cashel</w:t>
      </w:r>
      <w:proofErr w:type="spellEnd"/>
      <w:r w:rsidRPr="583653E8">
        <w:rPr>
          <w:rFonts w:ascii="Helvetica" w:eastAsia="Times New Roman" w:hAnsi="Helvetica" w:cs="Calibri"/>
          <w:color w:val="000000" w:themeColor="text1"/>
          <w:sz w:val="18"/>
          <w:szCs w:val="18"/>
          <w:lang w:eastAsia="it-IT"/>
        </w:rPr>
        <w:t xml:space="preserve">, a Tipperary, e Skellig Michael, isolotto al largo della costa della contea di Kerry, con un monastero del VI secolo, sono solo alcuni dei meravigliosi 780 siti storici di cui OPW si occupa, offrendo visite guidate, collezioni storiche, mostre d'arte ed eventi culturali per gruppi, viaggiatori individuali e MICE. </w:t>
      </w:r>
    </w:p>
    <w:p w14:paraId="17C620FE" w14:textId="2C297A8E" w:rsidR="00CA2BD8" w:rsidRPr="00AC4816" w:rsidRDefault="00CA2BD8" w:rsidP="583653E8">
      <w:pPr>
        <w:jc w:val="both"/>
        <w:rPr>
          <w:rFonts w:ascii="Helvetica" w:eastAsia="Times New Roman" w:hAnsi="Helvetica" w:cs="Calibri"/>
          <w:color w:val="000000" w:themeColor="text1"/>
          <w:sz w:val="18"/>
          <w:szCs w:val="18"/>
          <w:lang w:eastAsia="it-IT"/>
        </w:rPr>
      </w:pPr>
    </w:p>
    <w:p w14:paraId="34433673" w14:textId="77777777" w:rsidR="00CA2BD8" w:rsidRPr="00AC4816" w:rsidRDefault="1FAD8414" w:rsidP="583653E8">
      <w:pPr>
        <w:jc w:val="both"/>
        <w:rPr>
          <w:rFonts w:ascii="Helvetica" w:eastAsia="Times New Roman" w:hAnsi="Helvetica" w:cs="Calibri"/>
          <w:b/>
          <w:bCs/>
          <w:color w:val="000000" w:themeColor="text1"/>
          <w:sz w:val="18"/>
          <w:szCs w:val="18"/>
          <w:lang w:val="en-US" w:eastAsia="it-IT"/>
        </w:rPr>
      </w:pPr>
      <w:r w:rsidRPr="583653E8">
        <w:rPr>
          <w:rFonts w:ascii="Helvetica" w:eastAsia="Times New Roman" w:hAnsi="Helvetica" w:cs="Calibri"/>
          <w:b/>
          <w:bCs/>
          <w:color w:val="000000" w:themeColor="text1"/>
          <w:sz w:val="18"/>
          <w:szCs w:val="18"/>
          <w:lang w:val="en-US" w:eastAsia="it-IT"/>
        </w:rPr>
        <w:t>Powerscourt House &amp; Gardens (</w:t>
      </w:r>
      <w:hyperlink r:id="rId18">
        <w:r w:rsidRPr="583653E8">
          <w:rPr>
            <w:rStyle w:val="Collegamentoipertestuale"/>
            <w:rFonts w:ascii="Helvetica" w:eastAsia="Times New Roman" w:hAnsi="Helvetica" w:cs="Calibri"/>
            <w:b/>
            <w:bCs/>
            <w:sz w:val="18"/>
            <w:szCs w:val="18"/>
            <w:lang w:val="en-US" w:eastAsia="it-IT"/>
          </w:rPr>
          <w:t>www.powerscourt.com</w:t>
        </w:r>
      </w:hyperlink>
      <w:r w:rsidRPr="583653E8">
        <w:rPr>
          <w:rFonts w:ascii="Helvetica" w:eastAsia="Times New Roman" w:hAnsi="Helvetica" w:cs="Calibri"/>
          <w:b/>
          <w:bCs/>
          <w:color w:val="000000" w:themeColor="text1"/>
          <w:sz w:val="18"/>
          <w:szCs w:val="18"/>
          <w:lang w:val="en-US" w:eastAsia="it-IT"/>
        </w:rPr>
        <w:t xml:space="preserve">) </w:t>
      </w:r>
    </w:p>
    <w:p w14:paraId="3C3F3694" w14:textId="542560E3" w:rsidR="00CA2BD8" w:rsidRPr="00AC4816" w:rsidRDefault="1FAD8414" w:rsidP="583653E8">
      <w:pPr>
        <w:jc w:val="both"/>
        <w:rPr>
          <w:rFonts w:ascii="Helvetica" w:eastAsia="Times New Roman" w:hAnsi="Helvetica" w:cs="Calibri"/>
          <w:color w:val="000000" w:themeColor="text1"/>
          <w:sz w:val="18"/>
          <w:szCs w:val="18"/>
          <w:lang w:eastAsia="it-IT"/>
        </w:rPr>
      </w:pPr>
      <w:r w:rsidRPr="583653E8">
        <w:rPr>
          <w:rFonts w:ascii="Helvetica" w:eastAsia="Times New Roman" w:hAnsi="Helvetica" w:cs="Calibri"/>
          <w:color w:val="000000" w:themeColor="text1"/>
          <w:sz w:val="18"/>
          <w:szCs w:val="18"/>
          <w:lang w:eastAsia="it-IT"/>
        </w:rPr>
        <w:t xml:space="preserve">La tenuta </w:t>
      </w:r>
      <w:proofErr w:type="spellStart"/>
      <w:r w:rsidRPr="583653E8">
        <w:rPr>
          <w:rFonts w:ascii="Helvetica" w:eastAsia="Times New Roman" w:hAnsi="Helvetica" w:cs="Calibri"/>
          <w:color w:val="000000" w:themeColor="text1"/>
          <w:sz w:val="18"/>
          <w:szCs w:val="18"/>
          <w:lang w:eastAsia="it-IT"/>
        </w:rPr>
        <w:t>Powerscourt</w:t>
      </w:r>
      <w:proofErr w:type="spellEnd"/>
      <w:r w:rsidRPr="583653E8">
        <w:rPr>
          <w:rFonts w:ascii="Helvetica" w:eastAsia="Times New Roman" w:hAnsi="Helvetica" w:cs="Calibri"/>
          <w:color w:val="000000" w:themeColor="text1"/>
          <w:sz w:val="18"/>
          <w:szCs w:val="18"/>
          <w:lang w:eastAsia="it-IT"/>
        </w:rPr>
        <w:t xml:space="preserve"> House &amp; Gardens si trova a soli 30 minuti dal centro di Dublino, con la Great </w:t>
      </w:r>
      <w:proofErr w:type="spellStart"/>
      <w:r w:rsidRPr="583653E8">
        <w:rPr>
          <w:rFonts w:ascii="Helvetica" w:eastAsia="Times New Roman" w:hAnsi="Helvetica" w:cs="Calibri"/>
          <w:color w:val="000000" w:themeColor="text1"/>
          <w:sz w:val="18"/>
          <w:szCs w:val="18"/>
          <w:lang w:eastAsia="it-IT"/>
        </w:rPr>
        <w:t>Sugarloaf</w:t>
      </w:r>
      <w:proofErr w:type="spellEnd"/>
      <w:r w:rsidRPr="583653E8">
        <w:rPr>
          <w:rFonts w:ascii="Helvetica" w:eastAsia="Times New Roman" w:hAnsi="Helvetica" w:cs="Calibri"/>
          <w:color w:val="000000" w:themeColor="text1"/>
          <w:sz w:val="18"/>
          <w:szCs w:val="18"/>
          <w:lang w:eastAsia="it-IT"/>
        </w:rPr>
        <w:t xml:space="preserve"> Mountain che le fa da sfondo. I </w:t>
      </w:r>
      <w:proofErr w:type="spellStart"/>
      <w:r w:rsidRPr="583653E8">
        <w:rPr>
          <w:rFonts w:ascii="Helvetica" w:eastAsia="Times New Roman" w:hAnsi="Helvetica" w:cs="Calibri"/>
          <w:color w:val="000000" w:themeColor="text1"/>
          <w:sz w:val="18"/>
          <w:szCs w:val="18"/>
          <w:lang w:eastAsia="it-IT"/>
        </w:rPr>
        <w:t>Powerscourt</w:t>
      </w:r>
      <w:proofErr w:type="spellEnd"/>
      <w:r w:rsidRPr="583653E8">
        <w:rPr>
          <w:rFonts w:ascii="Helvetica" w:eastAsia="Times New Roman" w:hAnsi="Helvetica" w:cs="Calibri"/>
          <w:color w:val="000000" w:themeColor="text1"/>
          <w:sz w:val="18"/>
          <w:szCs w:val="18"/>
          <w:lang w:eastAsia="it-IT"/>
        </w:rPr>
        <w:t xml:space="preserve"> Gardens hanno ottenuto il terzo posto nella classifica del National Geographic dei migliori 10 giardini del mondo: si estendono su circa 20 ettari e sono suddivisi in differenti aree tematiche, tra cui un giardino all'italiana e un giardino giapponese. </w:t>
      </w:r>
    </w:p>
    <w:p w14:paraId="4B626C2F" w14:textId="23681E34" w:rsidR="00CA2BD8" w:rsidRPr="00AC4816" w:rsidRDefault="00CA2BD8" w:rsidP="583653E8">
      <w:pPr>
        <w:jc w:val="both"/>
        <w:rPr>
          <w:rFonts w:ascii="Helvetica" w:eastAsia="Times New Roman" w:hAnsi="Helvetica" w:cs="Calibri"/>
          <w:color w:val="000000" w:themeColor="text1"/>
          <w:sz w:val="18"/>
          <w:szCs w:val="18"/>
          <w:lang w:eastAsia="it-IT"/>
        </w:rPr>
      </w:pPr>
    </w:p>
    <w:p w14:paraId="7FF9C2F0" w14:textId="5A8404D2" w:rsidR="00CA2BD8" w:rsidRPr="00AC4816" w:rsidRDefault="00CA2BD8" w:rsidP="583653E8">
      <w:pPr>
        <w:jc w:val="both"/>
        <w:rPr>
          <w:rFonts w:ascii="Helvetica" w:eastAsia="Times New Roman" w:hAnsi="Helvetica" w:cs="Calibri"/>
          <w:b/>
          <w:bCs/>
          <w:color w:val="000000"/>
          <w:sz w:val="18"/>
          <w:szCs w:val="18"/>
          <w:lang w:val="en-US" w:eastAsia="it-IT"/>
        </w:rPr>
      </w:pPr>
      <w:r w:rsidRPr="583653E8">
        <w:rPr>
          <w:rFonts w:ascii="Helvetica" w:eastAsia="Times New Roman" w:hAnsi="Helvetica" w:cs="Calibri"/>
          <w:b/>
          <w:bCs/>
          <w:color w:val="000000" w:themeColor="text1"/>
          <w:sz w:val="18"/>
          <w:szCs w:val="18"/>
          <w:lang w:val="en-US" w:eastAsia="it-IT"/>
        </w:rPr>
        <w:t>Titanic Belfast</w:t>
      </w:r>
      <w:r w:rsidR="00AC4816" w:rsidRPr="583653E8">
        <w:rPr>
          <w:rFonts w:ascii="Helvetica" w:eastAsia="Times New Roman" w:hAnsi="Helvetica" w:cs="Calibri"/>
          <w:b/>
          <w:bCs/>
          <w:color w:val="000000" w:themeColor="text1"/>
          <w:sz w:val="18"/>
          <w:szCs w:val="18"/>
          <w:lang w:val="en-US" w:eastAsia="it-IT"/>
        </w:rPr>
        <w:t xml:space="preserve"> (</w:t>
      </w:r>
      <w:hyperlink r:id="rId19">
        <w:r w:rsidR="00AC4816" w:rsidRPr="583653E8">
          <w:rPr>
            <w:rStyle w:val="Collegamentoipertestuale"/>
            <w:rFonts w:ascii="Helvetica" w:eastAsia="Times New Roman" w:hAnsi="Helvetica" w:cs="Calibri"/>
            <w:b/>
            <w:bCs/>
            <w:sz w:val="18"/>
            <w:szCs w:val="18"/>
            <w:lang w:val="en-US" w:eastAsia="it-IT"/>
          </w:rPr>
          <w:t>www.titanicbelfast.com</w:t>
        </w:r>
      </w:hyperlink>
      <w:r w:rsidR="00AC4816" w:rsidRPr="583653E8">
        <w:rPr>
          <w:rFonts w:ascii="Helvetica" w:eastAsia="Times New Roman" w:hAnsi="Helvetica" w:cs="Calibri"/>
          <w:b/>
          <w:bCs/>
          <w:color w:val="000000" w:themeColor="text1"/>
          <w:sz w:val="18"/>
          <w:szCs w:val="18"/>
          <w:lang w:val="en-US" w:eastAsia="it-IT"/>
        </w:rPr>
        <w:t xml:space="preserve">) </w:t>
      </w:r>
    </w:p>
    <w:p w14:paraId="2BB87EA7" w14:textId="77777777" w:rsidR="00CA2BD8" w:rsidRDefault="00CA2BD8" w:rsidP="583653E8">
      <w:pPr>
        <w:jc w:val="both"/>
        <w:rPr>
          <w:rFonts w:ascii="Helvetica" w:eastAsia="Times New Roman" w:hAnsi="Helvetica" w:cs="Calibri"/>
          <w:color w:val="000000"/>
          <w:sz w:val="18"/>
          <w:szCs w:val="18"/>
          <w:lang w:eastAsia="it-IT"/>
        </w:rPr>
      </w:pPr>
      <w:r w:rsidRPr="583653E8">
        <w:rPr>
          <w:rFonts w:ascii="Helvetica" w:eastAsia="Times New Roman" w:hAnsi="Helvetica" w:cs="Calibri"/>
          <w:color w:val="000000" w:themeColor="text1"/>
          <w:sz w:val="18"/>
          <w:szCs w:val="18"/>
          <w:lang w:eastAsia="it-IT"/>
        </w:rPr>
        <w:t>Museo straordinario, ospitato da un e</w:t>
      </w:r>
      <w:r w:rsidR="00576C52" w:rsidRPr="583653E8">
        <w:rPr>
          <w:rFonts w:ascii="Helvetica" w:eastAsia="Times New Roman" w:hAnsi="Helvetica" w:cs="Calibri"/>
          <w:color w:val="000000" w:themeColor="text1"/>
          <w:sz w:val="18"/>
          <w:szCs w:val="18"/>
          <w:lang w:eastAsia="it-IT"/>
        </w:rPr>
        <w:t>dificio iconico di sei piani</w:t>
      </w:r>
      <w:r w:rsidRPr="583653E8">
        <w:rPr>
          <w:rFonts w:ascii="Helvetica" w:eastAsia="Times New Roman" w:hAnsi="Helvetica" w:cs="Calibri"/>
          <w:color w:val="000000" w:themeColor="text1"/>
          <w:sz w:val="18"/>
          <w:szCs w:val="18"/>
          <w:lang w:eastAsia="it-IT"/>
        </w:rPr>
        <w:t xml:space="preserve">, offre </w:t>
      </w:r>
      <w:r w:rsidR="00576C52" w:rsidRPr="583653E8">
        <w:rPr>
          <w:rFonts w:ascii="Helvetica" w:eastAsia="Times New Roman" w:hAnsi="Helvetica" w:cs="Calibri"/>
          <w:color w:val="000000" w:themeColor="text1"/>
          <w:sz w:val="18"/>
          <w:szCs w:val="18"/>
          <w:lang w:eastAsia="it-IT"/>
        </w:rPr>
        <w:t xml:space="preserve">nove </w:t>
      </w:r>
      <w:r w:rsidRPr="583653E8">
        <w:rPr>
          <w:rFonts w:ascii="Helvetica" w:eastAsia="Times New Roman" w:hAnsi="Helvetica" w:cs="Calibri"/>
          <w:color w:val="000000" w:themeColor="text1"/>
          <w:sz w:val="18"/>
          <w:szCs w:val="18"/>
          <w:lang w:eastAsia="it-IT"/>
        </w:rPr>
        <w:t>aree</w:t>
      </w:r>
      <w:r w:rsidR="00576C52" w:rsidRPr="583653E8">
        <w:rPr>
          <w:rFonts w:ascii="Helvetica" w:eastAsia="Times New Roman" w:hAnsi="Helvetica" w:cs="Calibri"/>
          <w:color w:val="000000" w:themeColor="text1"/>
          <w:sz w:val="18"/>
          <w:szCs w:val="18"/>
          <w:lang w:eastAsia="it-IT"/>
        </w:rPr>
        <w:t xml:space="preserve"> interpretative e interattive che esplorano i luoghi, i suoni, gli odori</w:t>
      </w:r>
      <w:r w:rsidR="00D827D1" w:rsidRPr="583653E8">
        <w:rPr>
          <w:rFonts w:ascii="Helvetica" w:eastAsia="Times New Roman" w:hAnsi="Helvetica" w:cs="Calibri"/>
          <w:color w:val="000000" w:themeColor="text1"/>
          <w:sz w:val="18"/>
          <w:szCs w:val="18"/>
          <w:lang w:eastAsia="it-IT"/>
        </w:rPr>
        <w:t xml:space="preserve"> </w:t>
      </w:r>
      <w:r w:rsidR="00576C52" w:rsidRPr="583653E8">
        <w:rPr>
          <w:rFonts w:ascii="Helvetica" w:eastAsia="Times New Roman" w:hAnsi="Helvetica" w:cs="Calibri"/>
          <w:color w:val="000000" w:themeColor="text1"/>
          <w:sz w:val="18"/>
          <w:szCs w:val="18"/>
          <w:lang w:eastAsia="it-IT"/>
        </w:rPr>
        <w:t>e le storie del Titanic. Situat</w:t>
      </w:r>
      <w:r w:rsidRPr="583653E8">
        <w:rPr>
          <w:rFonts w:ascii="Helvetica" w:eastAsia="Times New Roman" w:hAnsi="Helvetica" w:cs="Calibri"/>
          <w:color w:val="000000" w:themeColor="text1"/>
          <w:sz w:val="18"/>
          <w:szCs w:val="18"/>
          <w:lang w:eastAsia="it-IT"/>
        </w:rPr>
        <w:t>o</w:t>
      </w:r>
      <w:r w:rsidR="00576C52" w:rsidRPr="583653E8">
        <w:rPr>
          <w:rFonts w:ascii="Helvetica" w:eastAsia="Times New Roman" w:hAnsi="Helvetica" w:cs="Calibri"/>
          <w:color w:val="000000" w:themeColor="text1"/>
          <w:sz w:val="18"/>
          <w:szCs w:val="18"/>
          <w:lang w:eastAsia="it-IT"/>
        </w:rPr>
        <w:t xml:space="preserve"> dove la nave fu originariamente creata </w:t>
      </w:r>
      <w:r w:rsidRPr="583653E8">
        <w:rPr>
          <w:rFonts w:ascii="Helvetica" w:eastAsia="Times New Roman" w:hAnsi="Helvetica" w:cs="Calibri"/>
          <w:color w:val="000000" w:themeColor="text1"/>
          <w:sz w:val="18"/>
          <w:szCs w:val="18"/>
          <w:lang w:eastAsia="it-IT"/>
        </w:rPr>
        <w:t xml:space="preserve">per il viaggio del </w:t>
      </w:r>
      <w:r w:rsidR="00576C52" w:rsidRPr="583653E8">
        <w:rPr>
          <w:rFonts w:ascii="Helvetica" w:eastAsia="Times New Roman" w:hAnsi="Helvetica" w:cs="Calibri"/>
          <w:color w:val="000000" w:themeColor="text1"/>
          <w:sz w:val="18"/>
          <w:szCs w:val="18"/>
          <w:lang w:eastAsia="it-IT"/>
        </w:rPr>
        <w:t xml:space="preserve">1912, </w:t>
      </w:r>
      <w:r w:rsidRPr="583653E8">
        <w:rPr>
          <w:rFonts w:ascii="Helvetica" w:eastAsia="Times New Roman" w:hAnsi="Helvetica" w:cs="Calibri"/>
          <w:color w:val="000000" w:themeColor="text1"/>
          <w:sz w:val="18"/>
          <w:szCs w:val="18"/>
          <w:lang w:eastAsia="it-IT"/>
        </w:rPr>
        <w:t>con il suo percors</w:t>
      </w:r>
      <w:r w:rsidR="00D827D1" w:rsidRPr="583653E8">
        <w:rPr>
          <w:rFonts w:ascii="Helvetica" w:eastAsia="Times New Roman" w:hAnsi="Helvetica" w:cs="Calibri"/>
          <w:color w:val="000000" w:themeColor="text1"/>
          <w:sz w:val="18"/>
          <w:szCs w:val="18"/>
          <w:lang w:eastAsia="it-IT"/>
        </w:rPr>
        <w:t xml:space="preserve">o </w:t>
      </w:r>
      <w:r w:rsidRPr="583653E8">
        <w:rPr>
          <w:rFonts w:ascii="Helvetica" w:eastAsia="Times New Roman" w:hAnsi="Helvetica" w:cs="Calibri"/>
          <w:color w:val="000000" w:themeColor="text1"/>
          <w:sz w:val="18"/>
          <w:szCs w:val="18"/>
          <w:lang w:eastAsia="it-IT"/>
        </w:rPr>
        <w:t>museale</w:t>
      </w:r>
      <w:r w:rsidR="00D827D1" w:rsidRPr="583653E8">
        <w:rPr>
          <w:rFonts w:ascii="Helvetica" w:eastAsia="Times New Roman" w:hAnsi="Helvetica" w:cs="Calibri"/>
          <w:color w:val="000000" w:themeColor="text1"/>
          <w:sz w:val="18"/>
          <w:szCs w:val="18"/>
          <w:lang w:eastAsia="it-IT"/>
        </w:rPr>
        <w:t>,</w:t>
      </w:r>
      <w:r w:rsidRPr="583653E8">
        <w:rPr>
          <w:rFonts w:ascii="Helvetica" w:eastAsia="Times New Roman" w:hAnsi="Helvetica" w:cs="Calibri"/>
          <w:color w:val="000000" w:themeColor="text1"/>
          <w:sz w:val="18"/>
          <w:szCs w:val="18"/>
          <w:lang w:eastAsia="it-IT"/>
        </w:rPr>
        <w:t xml:space="preserve"> </w:t>
      </w:r>
      <w:r w:rsidR="00D827D1" w:rsidRPr="583653E8">
        <w:rPr>
          <w:rFonts w:ascii="Helvetica" w:eastAsia="Times New Roman" w:hAnsi="Helvetica" w:cs="Calibri"/>
          <w:color w:val="000000" w:themeColor="text1"/>
          <w:sz w:val="18"/>
          <w:szCs w:val="18"/>
          <w:lang w:eastAsia="it-IT"/>
        </w:rPr>
        <w:t xml:space="preserve">ne </w:t>
      </w:r>
      <w:r w:rsidRPr="583653E8">
        <w:rPr>
          <w:rFonts w:ascii="Helvetica" w:eastAsia="Times New Roman" w:hAnsi="Helvetica" w:cs="Calibri"/>
          <w:color w:val="000000" w:themeColor="text1"/>
          <w:sz w:val="18"/>
          <w:szCs w:val="18"/>
          <w:lang w:eastAsia="it-IT"/>
        </w:rPr>
        <w:t xml:space="preserve">illustra </w:t>
      </w:r>
      <w:r w:rsidR="00576C52" w:rsidRPr="583653E8">
        <w:rPr>
          <w:rFonts w:ascii="Helvetica" w:eastAsia="Times New Roman" w:hAnsi="Helvetica" w:cs="Calibri"/>
          <w:color w:val="000000" w:themeColor="text1"/>
          <w:sz w:val="18"/>
          <w:szCs w:val="18"/>
          <w:lang w:eastAsia="it-IT"/>
        </w:rPr>
        <w:t>la storia dal suo concepimento a Belfast al suo famoso viaggio inaugurale</w:t>
      </w:r>
      <w:r w:rsidR="00D827D1" w:rsidRPr="583653E8">
        <w:rPr>
          <w:rFonts w:ascii="Helvetica" w:eastAsia="Times New Roman" w:hAnsi="Helvetica" w:cs="Calibri"/>
          <w:color w:val="000000" w:themeColor="text1"/>
          <w:sz w:val="18"/>
          <w:szCs w:val="18"/>
          <w:lang w:eastAsia="it-IT"/>
        </w:rPr>
        <w:t xml:space="preserve">, con un focus sul </w:t>
      </w:r>
      <w:r w:rsidRPr="583653E8">
        <w:rPr>
          <w:rFonts w:ascii="Helvetica" w:eastAsia="Times New Roman" w:hAnsi="Helvetica" w:cs="Calibri"/>
          <w:color w:val="000000" w:themeColor="text1"/>
          <w:sz w:val="18"/>
          <w:szCs w:val="18"/>
          <w:lang w:eastAsia="it-IT"/>
        </w:rPr>
        <w:t>suo posto di primo piano nella storia della modernità.</w:t>
      </w:r>
    </w:p>
    <w:p w14:paraId="008DECFD" w14:textId="63E0F69B" w:rsidR="5404BFB6" w:rsidRPr="00F55016" w:rsidRDefault="5404BFB6" w:rsidP="583653E8">
      <w:pPr>
        <w:jc w:val="both"/>
        <w:rPr>
          <w:rFonts w:ascii="Helvetica" w:eastAsia="Times New Roman" w:hAnsi="Helvetica" w:cs="Calibri"/>
          <w:b/>
          <w:bCs/>
          <w:color w:val="000000" w:themeColor="text1"/>
          <w:sz w:val="18"/>
          <w:szCs w:val="18"/>
          <w:lang w:eastAsia="it-IT"/>
        </w:rPr>
      </w:pPr>
    </w:p>
    <w:p w14:paraId="252C6FA3" w14:textId="77777777" w:rsidR="7A2BF675" w:rsidRDefault="7A2BF675" w:rsidP="583653E8">
      <w:pPr>
        <w:jc w:val="both"/>
        <w:rPr>
          <w:rFonts w:ascii="Helvetica" w:eastAsia="Times New Roman" w:hAnsi="Helvetica" w:cs="Calibri"/>
          <w:b/>
          <w:bCs/>
          <w:color w:val="000000" w:themeColor="text1"/>
          <w:sz w:val="18"/>
          <w:szCs w:val="18"/>
          <w:lang w:val="en-US" w:eastAsia="it-IT"/>
        </w:rPr>
      </w:pPr>
      <w:r w:rsidRPr="583653E8">
        <w:rPr>
          <w:rFonts w:ascii="Helvetica" w:eastAsia="Times New Roman" w:hAnsi="Helvetica" w:cs="Calibri"/>
          <w:b/>
          <w:bCs/>
          <w:color w:val="000000" w:themeColor="text1"/>
          <w:sz w:val="18"/>
          <w:szCs w:val="18"/>
          <w:lang w:val="en-US" w:eastAsia="it-IT"/>
        </w:rPr>
        <w:t>Tour Partner Group (</w:t>
      </w:r>
      <w:hyperlink r:id="rId20">
        <w:r w:rsidRPr="583653E8">
          <w:rPr>
            <w:rStyle w:val="Collegamentoipertestuale"/>
            <w:rFonts w:ascii="Helvetica" w:eastAsia="Times New Roman" w:hAnsi="Helvetica" w:cs="Calibri"/>
            <w:b/>
            <w:bCs/>
            <w:sz w:val="18"/>
            <w:szCs w:val="18"/>
            <w:lang w:val="en-US" w:eastAsia="it-IT"/>
          </w:rPr>
          <w:t>https://tourpartnergroup.com</w:t>
        </w:r>
      </w:hyperlink>
      <w:r w:rsidRPr="583653E8">
        <w:rPr>
          <w:rFonts w:ascii="Helvetica" w:eastAsia="Times New Roman" w:hAnsi="Helvetica" w:cs="Calibri"/>
          <w:b/>
          <w:bCs/>
          <w:color w:val="000000" w:themeColor="text1"/>
          <w:sz w:val="18"/>
          <w:szCs w:val="18"/>
          <w:lang w:val="en-US" w:eastAsia="it-IT"/>
        </w:rPr>
        <w:t xml:space="preserve">) </w:t>
      </w:r>
    </w:p>
    <w:p w14:paraId="0FFA6232" w14:textId="6E27E524" w:rsidR="7A2BF675" w:rsidRDefault="7A2BF675" w:rsidP="583653E8">
      <w:pPr>
        <w:jc w:val="both"/>
        <w:rPr>
          <w:rFonts w:ascii="Helvetica" w:eastAsia="Times New Roman" w:hAnsi="Helvetica" w:cs="Calibri"/>
          <w:color w:val="000000" w:themeColor="text1"/>
          <w:sz w:val="18"/>
          <w:szCs w:val="18"/>
          <w:lang w:eastAsia="it-IT"/>
        </w:rPr>
      </w:pPr>
      <w:r w:rsidRPr="583653E8">
        <w:rPr>
          <w:rFonts w:ascii="Helvetica" w:eastAsia="Times New Roman" w:hAnsi="Helvetica" w:cs="Calibri"/>
          <w:color w:val="000000" w:themeColor="text1"/>
          <w:sz w:val="18"/>
          <w:szCs w:val="18"/>
          <w:lang w:eastAsia="it-IT"/>
        </w:rPr>
        <w:t>In qualità di Tour Operator B2B e di DMC è specializzato nella progettazione e nello sviluppo di itinerari, con una forte attenzione al cliente, attraverso una progettazione su misura di ogni aspetto del viaggio. Grazie a questo approccio, da anni è un punto di riferimento per i tour in Irlanda per</w:t>
      </w:r>
      <w:r w:rsidR="18234E40" w:rsidRPr="583653E8">
        <w:rPr>
          <w:rFonts w:ascii="Helvetica" w:eastAsia="Times New Roman" w:hAnsi="Helvetica" w:cs="Calibri"/>
          <w:color w:val="000000" w:themeColor="text1"/>
          <w:sz w:val="18"/>
          <w:szCs w:val="18"/>
          <w:lang w:eastAsia="it-IT"/>
        </w:rPr>
        <w:t xml:space="preserve"> </w:t>
      </w:r>
      <w:r w:rsidRPr="583653E8">
        <w:rPr>
          <w:rFonts w:ascii="Helvetica" w:eastAsia="Times New Roman" w:hAnsi="Helvetica" w:cs="Calibri"/>
          <w:color w:val="000000" w:themeColor="text1"/>
          <w:sz w:val="18"/>
          <w:szCs w:val="18"/>
          <w:lang w:eastAsia="it-IT"/>
        </w:rPr>
        <w:t xml:space="preserve">ciò </w:t>
      </w:r>
      <w:r w:rsidR="038051CB" w:rsidRPr="583653E8">
        <w:rPr>
          <w:rFonts w:ascii="Helvetica" w:eastAsia="Times New Roman" w:hAnsi="Helvetica" w:cs="Calibri"/>
          <w:color w:val="000000" w:themeColor="text1"/>
          <w:sz w:val="18"/>
          <w:szCs w:val="18"/>
          <w:lang w:eastAsia="it-IT"/>
        </w:rPr>
        <w:t xml:space="preserve">che </w:t>
      </w:r>
      <w:r w:rsidRPr="583653E8">
        <w:rPr>
          <w:rFonts w:ascii="Helvetica" w:eastAsia="Times New Roman" w:hAnsi="Helvetica" w:cs="Calibri"/>
          <w:color w:val="000000" w:themeColor="text1"/>
          <w:sz w:val="18"/>
          <w:szCs w:val="18"/>
          <w:lang w:eastAsia="it-IT"/>
        </w:rPr>
        <w:t>concerne gruppi, piccoli gruppi, viaggi individuali e MICE.</w:t>
      </w:r>
    </w:p>
    <w:p w14:paraId="7EBCF0B1" w14:textId="11684A79" w:rsidR="5404BFB6" w:rsidRDefault="5404BFB6" w:rsidP="583653E8">
      <w:pPr>
        <w:jc w:val="both"/>
        <w:rPr>
          <w:rFonts w:ascii="Helvetica" w:eastAsia="Times New Roman" w:hAnsi="Helvetica" w:cs="Calibri"/>
          <w:b/>
          <w:bCs/>
          <w:color w:val="000000" w:themeColor="text1"/>
          <w:sz w:val="18"/>
          <w:szCs w:val="18"/>
          <w:lang w:eastAsia="it-IT"/>
        </w:rPr>
      </w:pPr>
    </w:p>
    <w:p w14:paraId="50C675EC" w14:textId="77777777" w:rsidR="00867FC9" w:rsidRPr="00F55016" w:rsidRDefault="00867FC9" w:rsidP="583653E8">
      <w:pPr>
        <w:jc w:val="both"/>
        <w:rPr>
          <w:rFonts w:ascii="Helvetica" w:eastAsia="Times New Roman" w:hAnsi="Helvetica" w:cs="Calibri"/>
          <w:b/>
          <w:bCs/>
          <w:color w:val="000000"/>
          <w:sz w:val="18"/>
          <w:szCs w:val="18"/>
          <w:lang w:val="en-IE" w:eastAsia="it-IT"/>
        </w:rPr>
      </w:pPr>
      <w:r w:rsidRPr="583653E8">
        <w:rPr>
          <w:rFonts w:ascii="Helvetica" w:eastAsia="Times New Roman" w:hAnsi="Helvetica" w:cs="Calibri"/>
          <w:b/>
          <w:bCs/>
          <w:color w:val="000000" w:themeColor="text1"/>
          <w:sz w:val="18"/>
          <w:szCs w:val="18"/>
          <w:lang w:val="en-IE" w:eastAsia="it-IT"/>
        </w:rPr>
        <w:t>Visit Derry</w:t>
      </w:r>
      <w:r w:rsidR="003B64AE" w:rsidRPr="583653E8">
        <w:rPr>
          <w:rFonts w:ascii="Helvetica" w:eastAsia="Times New Roman" w:hAnsi="Helvetica" w:cs="Calibri"/>
          <w:b/>
          <w:bCs/>
          <w:color w:val="000000" w:themeColor="text1"/>
          <w:sz w:val="18"/>
          <w:szCs w:val="18"/>
          <w:lang w:val="en-IE" w:eastAsia="it-IT"/>
        </w:rPr>
        <w:t xml:space="preserve"> (</w:t>
      </w:r>
      <w:hyperlink r:id="rId21">
        <w:r w:rsidR="003B64AE" w:rsidRPr="583653E8">
          <w:rPr>
            <w:rStyle w:val="Collegamentoipertestuale"/>
            <w:rFonts w:ascii="Helvetica" w:eastAsia="Times New Roman" w:hAnsi="Helvetica" w:cs="Calibri"/>
            <w:b/>
            <w:bCs/>
            <w:sz w:val="18"/>
            <w:szCs w:val="18"/>
            <w:lang w:val="en-IE" w:eastAsia="it-IT"/>
          </w:rPr>
          <w:t>www.visitderry.com</w:t>
        </w:r>
      </w:hyperlink>
      <w:r w:rsidR="003B64AE" w:rsidRPr="583653E8">
        <w:rPr>
          <w:rFonts w:ascii="Helvetica" w:eastAsia="Times New Roman" w:hAnsi="Helvetica" w:cs="Calibri"/>
          <w:b/>
          <w:bCs/>
          <w:color w:val="000000" w:themeColor="text1"/>
          <w:sz w:val="18"/>
          <w:szCs w:val="18"/>
          <w:lang w:val="en-IE" w:eastAsia="it-IT"/>
        </w:rPr>
        <w:t xml:space="preserve">) </w:t>
      </w:r>
    </w:p>
    <w:p w14:paraId="3CBF021E" w14:textId="4E06BBF9" w:rsidR="003F470C" w:rsidRPr="00576C52" w:rsidRDefault="00576C52" w:rsidP="583653E8">
      <w:pPr>
        <w:jc w:val="both"/>
        <w:rPr>
          <w:rFonts w:ascii="Helvetica" w:eastAsia="Times New Roman" w:hAnsi="Helvetica" w:cs="Calibri"/>
          <w:color w:val="000000"/>
          <w:sz w:val="18"/>
          <w:szCs w:val="18"/>
          <w:lang w:eastAsia="it-IT"/>
        </w:rPr>
      </w:pPr>
      <w:r w:rsidRPr="583653E8">
        <w:rPr>
          <w:rFonts w:ascii="Helvetica" w:eastAsia="Times New Roman" w:hAnsi="Helvetica" w:cs="Calibri"/>
          <w:color w:val="000000" w:themeColor="text1"/>
          <w:sz w:val="18"/>
          <w:szCs w:val="18"/>
          <w:lang w:eastAsia="it-IT"/>
        </w:rPr>
        <w:t xml:space="preserve">Derry-Londonderry, </w:t>
      </w:r>
      <w:r w:rsidR="000E742B" w:rsidRPr="583653E8">
        <w:rPr>
          <w:rFonts w:ascii="Helvetica" w:eastAsia="Times New Roman" w:hAnsi="Helvetica" w:cs="Calibri"/>
          <w:color w:val="000000" w:themeColor="text1"/>
          <w:sz w:val="18"/>
          <w:szCs w:val="18"/>
          <w:lang w:eastAsia="it-IT"/>
        </w:rPr>
        <w:t xml:space="preserve">una delle più belle città fortificate d'Europa, ricca di affascinante storia e cultura, è il luogo </w:t>
      </w:r>
      <w:r w:rsidRPr="583653E8">
        <w:rPr>
          <w:rFonts w:ascii="Helvetica" w:eastAsia="Times New Roman" w:hAnsi="Helvetica" w:cs="Calibri"/>
          <w:color w:val="000000" w:themeColor="text1"/>
          <w:sz w:val="18"/>
          <w:szCs w:val="18"/>
          <w:lang w:eastAsia="it-IT"/>
        </w:rPr>
        <w:t xml:space="preserve">dove la Wild Atlantic Way incontra la </w:t>
      </w:r>
      <w:proofErr w:type="spellStart"/>
      <w:r w:rsidRPr="583653E8">
        <w:rPr>
          <w:rFonts w:ascii="Helvetica" w:eastAsia="Times New Roman" w:hAnsi="Helvetica" w:cs="Calibri"/>
          <w:color w:val="000000" w:themeColor="text1"/>
          <w:sz w:val="18"/>
          <w:szCs w:val="18"/>
          <w:lang w:eastAsia="it-IT"/>
        </w:rPr>
        <w:t>Causeway</w:t>
      </w:r>
      <w:proofErr w:type="spellEnd"/>
      <w:r w:rsidRPr="583653E8">
        <w:rPr>
          <w:rFonts w:ascii="Helvetica" w:eastAsia="Times New Roman" w:hAnsi="Helvetica" w:cs="Calibri"/>
          <w:color w:val="000000" w:themeColor="text1"/>
          <w:sz w:val="18"/>
          <w:szCs w:val="18"/>
          <w:lang w:eastAsia="it-IT"/>
        </w:rPr>
        <w:t xml:space="preserve"> </w:t>
      </w:r>
      <w:proofErr w:type="spellStart"/>
      <w:r w:rsidRPr="583653E8">
        <w:rPr>
          <w:rFonts w:ascii="Helvetica" w:eastAsia="Times New Roman" w:hAnsi="Helvetica" w:cs="Calibri"/>
          <w:color w:val="000000" w:themeColor="text1"/>
          <w:sz w:val="18"/>
          <w:szCs w:val="18"/>
          <w:lang w:eastAsia="it-IT"/>
        </w:rPr>
        <w:t>Coastal</w:t>
      </w:r>
      <w:proofErr w:type="spellEnd"/>
      <w:r w:rsidRPr="583653E8">
        <w:rPr>
          <w:rFonts w:ascii="Helvetica" w:eastAsia="Times New Roman" w:hAnsi="Helvetica" w:cs="Calibri"/>
          <w:color w:val="000000" w:themeColor="text1"/>
          <w:sz w:val="18"/>
          <w:szCs w:val="18"/>
          <w:lang w:eastAsia="it-IT"/>
        </w:rPr>
        <w:t xml:space="preserve"> </w:t>
      </w:r>
      <w:proofErr w:type="spellStart"/>
      <w:r w:rsidRPr="583653E8">
        <w:rPr>
          <w:rFonts w:ascii="Helvetica" w:eastAsia="Times New Roman" w:hAnsi="Helvetica" w:cs="Calibri"/>
          <w:color w:val="000000" w:themeColor="text1"/>
          <w:sz w:val="18"/>
          <w:szCs w:val="18"/>
          <w:lang w:eastAsia="it-IT"/>
        </w:rPr>
        <w:t>Route</w:t>
      </w:r>
      <w:proofErr w:type="spellEnd"/>
      <w:r w:rsidRPr="583653E8">
        <w:rPr>
          <w:rFonts w:ascii="Helvetica" w:eastAsia="Times New Roman" w:hAnsi="Helvetica" w:cs="Calibri"/>
          <w:color w:val="000000" w:themeColor="text1"/>
          <w:sz w:val="18"/>
          <w:szCs w:val="18"/>
          <w:lang w:eastAsia="it-IT"/>
        </w:rPr>
        <w:t xml:space="preserve">. Per gli operatori FIT </w:t>
      </w:r>
      <w:r w:rsidR="000E742B" w:rsidRPr="583653E8">
        <w:rPr>
          <w:rFonts w:ascii="Helvetica" w:eastAsia="Times New Roman" w:hAnsi="Helvetica" w:cs="Calibri"/>
          <w:color w:val="000000" w:themeColor="text1"/>
          <w:sz w:val="18"/>
          <w:szCs w:val="18"/>
          <w:lang w:eastAsia="it-IT"/>
        </w:rPr>
        <w:t>è stato creato un nuovo</w:t>
      </w:r>
      <w:r w:rsidRPr="583653E8">
        <w:rPr>
          <w:rFonts w:ascii="Helvetica" w:eastAsia="Times New Roman" w:hAnsi="Helvetica" w:cs="Calibri"/>
          <w:color w:val="000000" w:themeColor="text1"/>
          <w:sz w:val="18"/>
          <w:szCs w:val="18"/>
          <w:lang w:eastAsia="it-IT"/>
        </w:rPr>
        <w:t xml:space="preserve"> Visitor Pass</w:t>
      </w:r>
      <w:r w:rsidR="00397530" w:rsidRPr="583653E8">
        <w:rPr>
          <w:rFonts w:ascii="Helvetica" w:eastAsia="Times New Roman" w:hAnsi="Helvetica" w:cs="Calibri"/>
          <w:color w:val="000000" w:themeColor="text1"/>
          <w:sz w:val="18"/>
          <w:szCs w:val="18"/>
          <w:lang w:eastAsia="it-IT"/>
        </w:rPr>
        <w:t xml:space="preserve">, </w:t>
      </w:r>
      <w:r w:rsidRPr="583653E8">
        <w:rPr>
          <w:rFonts w:ascii="Helvetica" w:eastAsia="Times New Roman" w:hAnsi="Helvetica" w:cs="Calibri"/>
          <w:color w:val="000000" w:themeColor="text1"/>
          <w:sz w:val="18"/>
          <w:szCs w:val="18"/>
          <w:lang w:eastAsia="it-IT"/>
        </w:rPr>
        <w:t>primo del suo genere in Irlanda</w:t>
      </w:r>
      <w:r w:rsidR="00397530" w:rsidRPr="583653E8">
        <w:rPr>
          <w:rFonts w:ascii="Helvetica" w:eastAsia="Times New Roman" w:hAnsi="Helvetica" w:cs="Calibri"/>
          <w:color w:val="000000" w:themeColor="text1"/>
          <w:sz w:val="18"/>
          <w:szCs w:val="18"/>
          <w:lang w:eastAsia="it-IT"/>
        </w:rPr>
        <w:t xml:space="preserve">, che </w:t>
      </w:r>
      <w:r w:rsidRPr="583653E8">
        <w:rPr>
          <w:rFonts w:ascii="Helvetica" w:eastAsia="Times New Roman" w:hAnsi="Helvetica" w:cs="Calibri"/>
          <w:color w:val="000000" w:themeColor="text1"/>
          <w:sz w:val="18"/>
          <w:szCs w:val="18"/>
          <w:lang w:eastAsia="it-IT"/>
        </w:rPr>
        <w:t xml:space="preserve">include visite a 10 attrazioni (pass di 1 o 2 giorni). Gli operatori riceveranno uno sconto del 10% su ogni abbonamento. </w:t>
      </w:r>
      <w:r w:rsidR="00397530" w:rsidRPr="583653E8">
        <w:rPr>
          <w:rFonts w:ascii="Helvetica" w:eastAsia="Times New Roman" w:hAnsi="Helvetica" w:cs="Calibri"/>
          <w:color w:val="000000" w:themeColor="text1"/>
          <w:sz w:val="18"/>
          <w:szCs w:val="18"/>
          <w:lang w:eastAsia="it-IT"/>
        </w:rPr>
        <w:t>Novità</w:t>
      </w:r>
      <w:r w:rsidRPr="583653E8">
        <w:rPr>
          <w:rFonts w:ascii="Helvetica" w:eastAsia="Times New Roman" w:hAnsi="Helvetica" w:cs="Calibri"/>
          <w:color w:val="000000" w:themeColor="text1"/>
          <w:sz w:val="18"/>
          <w:szCs w:val="18"/>
          <w:lang w:eastAsia="it-IT"/>
        </w:rPr>
        <w:t xml:space="preserve"> per il 2023 è la Derry Girls Experience al Tower Museum, l'apertura dell'</w:t>
      </w:r>
      <w:proofErr w:type="spellStart"/>
      <w:r w:rsidRPr="583653E8">
        <w:rPr>
          <w:rFonts w:ascii="Helvetica" w:eastAsia="Times New Roman" w:hAnsi="Helvetica" w:cs="Calibri"/>
          <w:color w:val="000000" w:themeColor="text1"/>
          <w:sz w:val="18"/>
          <w:szCs w:val="18"/>
          <w:lang w:eastAsia="it-IT"/>
        </w:rPr>
        <w:t>Ebrington</w:t>
      </w:r>
      <w:proofErr w:type="spellEnd"/>
      <w:r w:rsidRPr="583653E8">
        <w:rPr>
          <w:rFonts w:ascii="Helvetica" w:eastAsia="Times New Roman" w:hAnsi="Helvetica" w:cs="Calibri"/>
          <w:color w:val="000000" w:themeColor="text1"/>
          <w:sz w:val="18"/>
          <w:szCs w:val="18"/>
          <w:lang w:eastAsia="it-IT"/>
        </w:rPr>
        <w:t xml:space="preserve"> Hotel </w:t>
      </w:r>
      <w:r w:rsidR="00397530" w:rsidRPr="583653E8">
        <w:rPr>
          <w:rFonts w:ascii="Helvetica" w:eastAsia="Times New Roman" w:hAnsi="Helvetica" w:cs="Calibri"/>
          <w:color w:val="000000" w:themeColor="text1"/>
          <w:sz w:val="18"/>
          <w:szCs w:val="18"/>
          <w:lang w:eastAsia="it-IT"/>
        </w:rPr>
        <w:t xml:space="preserve">(investimento di oltre </w:t>
      </w:r>
      <w:r w:rsidRPr="583653E8">
        <w:rPr>
          <w:rFonts w:ascii="Helvetica" w:eastAsia="Times New Roman" w:hAnsi="Helvetica" w:cs="Calibri"/>
          <w:color w:val="000000" w:themeColor="text1"/>
          <w:sz w:val="18"/>
          <w:szCs w:val="18"/>
          <w:lang w:eastAsia="it-IT"/>
        </w:rPr>
        <w:t>1</w:t>
      </w:r>
      <w:r w:rsidR="00397530" w:rsidRPr="583653E8">
        <w:rPr>
          <w:rFonts w:ascii="Helvetica" w:eastAsia="Times New Roman" w:hAnsi="Helvetica" w:cs="Calibri"/>
          <w:color w:val="000000" w:themeColor="text1"/>
          <w:sz w:val="18"/>
          <w:szCs w:val="18"/>
          <w:lang w:eastAsia="it-IT"/>
        </w:rPr>
        <w:t>7</w:t>
      </w:r>
      <w:r w:rsidRPr="583653E8">
        <w:rPr>
          <w:rFonts w:ascii="Helvetica" w:eastAsia="Times New Roman" w:hAnsi="Helvetica" w:cs="Calibri"/>
          <w:color w:val="000000" w:themeColor="text1"/>
          <w:sz w:val="18"/>
          <w:szCs w:val="18"/>
          <w:lang w:eastAsia="it-IT"/>
        </w:rPr>
        <w:t xml:space="preserve"> milioni di</w:t>
      </w:r>
      <w:r w:rsidR="00397530" w:rsidRPr="583653E8">
        <w:rPr>
          <w:rFonts w:ascii="Helvetica" w:eastAsia="Times New Roman" w:hAnsi="Helvetica" w:cs="Calibri"/>
          <w:color w:val="000000" w:themeColor="text1"/>
          <w:sz w:val="18"/>
          <w:szCs w:val="18"/>
          <w:lang w:eastAsia="it-IT"/>
        </w:rPr>
        <w:t xml:space="preserve"> euro e</w:t>
      </w:r>
      <w:r w:rsidRPr="583653E8">
        <w:rPr>
          <w:rFonts w:ascii="Helvetica" w:eastAsia="Times New Roman" w:hAnsi="Helvetica" w:cs="Calibri"/>
          <w:color w:val="000000" w:themeColor="text1"/>
          <w:sz w:val="18"/>
          <w:szCs w:val="18"/>
          <w:lang w:eastAsia="it-IT"/>
        </w:rPr>
        <w:t xml:space="preserve"> 89 camere</w:t>
      </w:r>
      <w:r w:rsidR="00397530" w:rsidRPr="583653E8">
        <w:rPr>
          <w:rFonts w:ascii="Helvetica" w:eastAsia="Times New Roman" w:hAnsi="Helvetica" w:cs="Calibri"/>
          <w:color w:val="000000" w:themeColor="text1"/>
          <w:sz w:val="18"/>
          <w:szCs w:val="18"/>
          <w:lang w:eastAsia="it-IT"/>
        </w:rPr>
        <w:t xml:space="preserve">) </w:t>
      </w:r>
      <w:r w:rsidRPr="583653E8">
        <w:rPr>
          <w:rFonts w:ascii="Helvetica" w:eastAsia="Times New Roman" w:hAnsi="Helvetica" w:cs="Calibri"/>
          <w:color w:val="000000" w:themeColor="text1"/>
          <w:sz w:val="18"/>
          <w:szCs w:val="18"/>
          <w:lang w:eastAsia="it-IT"/>
        </w:rPr>
        <w:t>e la John Hume Collection</w:t>
      </w:r>
      <w:r w:rsidR="00C035A9" w:rsidRPr="583653E8">
        <w:rPr>
          <w:rFonts w:ascii="Helvetica" w:eastAsia="Times New Roman" w:hAnsi="Helvetica" w:cs="Calibri"/>
          <w:color w:val="000000" w:themeColor="text1"/>
          <w:sz w:val="18"/>
          <w:szCs w:val="18"/>
          <w:lang w:eastAsia="it-IT"/>
        </w:rPr>
        <w:t xml:space="preserve">, </w:t>
      </w:r>
      <w:r w:rsidRPr="583653E8">
        <w:rPr>
          <w:rFonts w:ascii="Helvetica" w:eastAsia="Times New Roman" w:hAnsi="Helvetica" w:cs="Calibri"/>
          <w:color w:val="000000" w:themeColor="text1"/>
          <w:sz w:val="18"/>
          <w:szCs w:val="18"/>
          <w:lang w:eastAsia="it-IT"/>
        </w:rPr>
        <w:t>situata nella Guildhall.</w:t>
      </w:r>
      <w:r w:rsidR="00867FC9" w:rsidRPr="583653E8">
        <w:rPr>
          <w:rFonts w:ascii="Helvetica" w:eastAsia="Times New Roman" w:hAnsi="Helvetica" w:cs="Calibri"/>
          <w:color w:val="000000" w:themeColor="text1"/>
          <w:sz w:val="18"/>
          <w:szCs w:val="18"/>
          <w:lang w:eastAsia="it-IT"/>
        </w:rPr>
        <w:t xml:space="preserve"> </w:t>
      </w:r>
    </w:p>
    <w:sectPr w:rsidR="003F470C" w:rsidRPr="00576C52" w:rsidSect="00276023">
      <w:headerReference w:type="default" r:id="rId22"/>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356C" w14:textId="77777777" w:rsidR="008874B9" w:rsidRDefault="008874B9" w:rsidP="00AC4816">
      <w:r>
        <w:separator/>
      </w:r>
    </w:p>
  </w:endnote>
  <w:endnote w:type="continuationSeparator" w:id="0">
    <w:p w14:paraId="22FE164B" w14:textId="77777777" w:rsidR="008874B9" w:rsidRDefault="008874B9" w:rsidP="00AC4816">
      <w:r>
        <w:continuationSeparator/>
      </w:r>
    </w:p>
  </w:endnote>
  <w:endnote w:type="continuationNotice" w:id="1">
    <w:p w14:paraId="7B79F264" w14:textId="77777777" w:rsidR="008874B9" w:rsidRDefault="00887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4599B" w14:textId="77777777" w:rsidR="008874B9" w:rsidRDefault="008874B9" w:rsidP="00AC4816">
      <w:r>
        <w:separator/>
      </w:r>
    </w:p>
  </w:footnote>
  <w:footnote w:type="continuationSeparator" w:id="0">
    <w:p w14:paraId="0537B3DC" w14:textId="77777777" w:rsidR="008874B9" w:rsidRDefault="008874B9" w:rsidP="00AC4816">
      <w:r>
        <w:continuationSeparator/>
      </w:r>
    </w:p>
  </w:footnote>
  <w:footnote w:type="continuationNotice" w:id="1">
    <w:p w14:paraId="09816781" w14:textId="77777777" w:rsidR="008874B9" w:rsidRDefault="00887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6749" w14:textId="4CEC118B" w:rsidR="00EB77A7" w:rsidRDefault="00EB77A7">
    <w:pPr>
      <w:pStyle w:val="Intestazione"/>
    </w:pPr>
    <w:r>
      <w:rPr>
        <w:noProof/>
      </w:rPr>
      <w:drawing>
        <wp:inline distT="0" distB="0" distL="0" distR="0" wp14:anchorId="13278D2F" wp14:editId="57C3E01A">
          <wp:extent cx="2353742" cy="971550"/>
          <wp:effectExtent l="0" t="0" r="8890" b="0"/>
          <wp:docPr id="1" name="Immagine 1" descr="Immagine che contiene Carattere, Elementi grafici, logo,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Carattere, Elementi grafici, logo,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2381749" cy="983110"/>
                  </a:xfrm>
                  <a:prstGeom prst="rect">
                    <a:avLst/>
                  </a:prstGeom>
                </pic:spPr>
              </pic:pic>
            </a:graphicData>
          </a:graphic>
        </wp:inline>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81D"/>
    <w:rsid w:val="000216EA"/>
    <w:rsid w:val="00042194"/>
    <w:rsid w:val="00045176"/>
    <w:rsid w:val="000556A3"/>
    <w:rsid w:val="0006386D"/>
    <w:rsid w:val="000D2778"/>
    <w:rsid w:val="000E5C89"/>
    <w:rsid w:val="000E742B"/>
    <w:rsid w:val="000F04E1"/>
    <w:rsid w:val="001033E4"/>
    <w:rsid w:val="001352FC"/>
    <w:rsid w:val="00135A1D"/>
    <w:rsid w:val="00136E88"/>
    <w:rsid w:val="001821EF"/>
    <w:rsid w:val="001A3F2B"/>
    <w:rsid w:val="001E43B6"/>
    <w:rsid w:val="0020118A"/>
    <w:rsid w:val="00215780"/>
    <w:rsid w:val="00275550"/>
    <w:rsid w:val="00276023"/>
    <w:rsid w:val="002B3776"/>
    <w:rsid w:val="002B42CD"/>
    <w:rsid w:val="002B5A41"/>
    <w:rsid w:val="002E0CEA"/>
    <w:rsid w:val="002F1336"/>
    <w:rsid w:val="00301BCE"/>
    <w:rsid w:val="0032667B"/>
    <w:rsid w:val="00332DFA"/>
    <w:rsid w:val="00343E2F"/>
    <w:rsid w:val="0035009A"/>
    <w:rsid w:val="00372108"/>
    <w:rsid w:val="00397530"/>
    <w:rsid w:val="003B64AE"/>
    <w:rsid w:val="003C28BD"/>
    <w:rsid w:val="003D5ACF"/>
    <w:rsid w:val="003D70C6"/>
    <w:rsid w:val="003D7939"/>
    <w:rsid w:val="003DE993"/>
    <w:rsid w:val="003F470C"/>
    <w:rsid w:val="003F7549"/>
    <w:rsid w:val="00431E6C"/>
    <w:rsid w:val="00453B59"/>
    <w:rsid w:val="004920E9"/>
    <w:rsid w:val="00493141"/>
    <w:rsid w:val="004C2874"/>
    <w:rsid w:val="004E255F"/>
    <w:rsid w:val="004F7FE4"/>
    <w:rsid w:val="00510636"/>
    <w:rsid w:val="00516F12"/>
    <w:rsid w:val="00517B8D"/>
    <w:rsid w:val="0053019E"/>
    <w:rsid w:val="00535B5F"/>
    <w:rsid w:val="00537DBB"/>
    <w:rsid w:val="00576C52"/>
    <w:rsid w:val="00591136"/>
    <w:rsid w:val="005C4809"/>
    <w:rsid w:val="005E39EE"/>
    <w:rsid w:val="00615021"/>
    <w:rsid w:val="00633340"/>
    <w:rsid w:val="00656E50"/>
    <w:rsid w:val="00661DEC"/>
    <w:rsid w:val="006C58E9"/>
    <w:rsid w:val="006D01FA"/>
    <w:rsid w:val="006D09E4"/>
    <w:rsid w:val="006D4886"/>
    <w:rsid w:val="006D6AF1"/>
    <w:rsid w:val="006E432D"/>
    <w:rsid w:val="00707241"/>
    <w:rsid w:val="007152DD"/>
    <w:rsid w:val="00727CEC"/>
    <w:rsid w:val="0075083B"/>
    <w:rsid w:val="00753D14"/>
    <w:rsid w:val="0075760F"/>
    <w:rsid w:val="007A69E4"/>
    <w:rsid w:val="007A6DD7"/>
    <w:rsid w:val="007C5FA5"/>
    <w:rsid w:val="0082047A"/>
    <w:rsid w:val="00836242"/>
    <w:rsid w:val="00852219"/>
    <w:rsid w:val="00867FC9"/>
    <w:rsid w:val="00871C7D"/>
    <w:rsid w:val="008874B9"/>
    <w:rsid w:val="008B1B41"/>
    <w:rsid w:val="008C6DF2"/>
    <w:rsid w:val="008D32F4"/>
    <w:rsid w:val="008D336E"/>
    <w:rsid w:val="008D53BD"/>
    <w:rsid w:val="00905456"/>
    <w:rsid w:val="009159C0"/>
    <w:rsid w:val="0092574C"/>
    <w:rsid w:val="00927E0D"/>
    <w:rsid w:val="009466DA"/>
    <w:rsid w:val="00947B21"/>
    <w:rsid w:val="00947C62"/>
    <w:rsid w:val="009505AA"/>
    <w:rsid w:val="009544D7"/>
    <w:rsid w:val="009A53E6"/>
    <w:rsid w:val="009C658D"/>
    <w:rsid w:val="009E3B74"/>
    <w:rsid w:val="00A13504"/>
    <w:rsid w:val="00A31C46"/>
    <w:rsid w:val="00A4303C"/>
    <w:rsid w:val="00A51611"/>
    <w:rsid w:val="00A53B8A"/>
    <w:rsid w:val="00A64B44"/>
    <w:rsid w:val="00A7481D"/>
    <w:rsid w:val="00A75360"/>
    <w:rsid w:val="00AB35E5"/>
    <w:rsid w:val="00AC4816"/>
    <w:rsid w:val="00AE3CB5"/>
    <w:rsid w:val="00B531A7"/>
    <w:rsid w:val="00BA15A5"/>
    <w:rsid w:val="00BB463B"/>
    <w:rsid w:val="00BF451E"/>
    <w:rsid w:val="00BF6E0E"/>
    <w:rsid w:val="00C035A9"/>
    <w:rsid w:val="00C1369A"/>
    <w:rsid w:val="00C16EF0"/>
    <w:rsid w:val="00C2132A"/>
    <w:rsid w:val="00C24AB3"/>
    <w:rsid w:val="00C322EE"/>
    <w:rsid w:val="00C37752"/>
    <w:rsid w:val="00C519A1"/>
    <w:rsid w:val="00C660BF"/>
    <w:rsid w:val="00C7531E"/>
    <w:rsid w:val="00C96499"/>
    <w:rsid w:val="00CA2BD8"/>
    <w:rsid w:val="00CA425C"/>
    <w:rsid w:val="00CB4278"/>
    <w:rsid w:val="00CB7A29"/>
    <w:rsid w:val="00CD6D2F"/>
    <w:rsid w:val="00CE1ED4"/>
    <w:rsid w:val="00CE4779"/>
    <w:rsid w:val="00D2135E"/>
    <w:rsid w:val="00D535B0"/>
    <w:rsid w:val="00D56BDA"/>
    <w:rsid w:val="00D61A95"/>
    <w:rsid w:val="00D62914"/>
    <w:rsid w:val="00D73BB7"/>
    <w:rsid w:val="00D827D1"/>
    <w:rsid w:val="00D900EC"/>
    <w:rsid w:val="00DD0435"/>
    <w:rsid w:val="00DE25FF"/>
    <w:rsid w:val="00E304A9"/>
    <w:rsid w:val="00E47CC4"/>
    <w:rsid w:val="00E52944"/>
    <w:rsid w:val="00E578C5"/>
    <w:rsid w:val="00E77520"/>
    <w:rsid w:val="00E8435E"/>
    <w:rsid w:val="00E91D8A"/>
    <w:rsid w:val="00EB77A7"/>
    <w:rsid w:val="00EC389A"/>
    <w:rsid w:val="00EC7F88"/>
    <w:rsid w:val="00ED6E24"/>
    <w:rsid w:val="00F045F5"/>
    <w:rsid w:val="00F205F0"/>
    <w:rsid w:val="00F319F0"/>
    <w:rsid w:val="00F3674D"/>
    <w:rsid w:val="00F37E8C"/>
    <w:rsid w:val="00F437BF"/>
    <w:rsid w:val="00F52DA8"/>
    <w:rsid w:val="00F55016"/>
    <w:rsid w:val="00F7020D"/>
    <w:rsid w:val="00FA2F3F"/>
    <w:rsid w:val="00FA4415"/>
    <w:rsid w:val="018C46B8"/>
    <w:rsid w:val="0258C056"/>
    <w:rsid w:val="02B1330C"/>
    <w:rsid w:val="03308D5B"/>
    <w:rsid w:val="038051CB"/>
    <w:rsid w:val="03F490B7"/>
    <w:rsid w:val="04285FFA"/>
    <w:rsid w:val="044ABC02"/>
    <w:rsid w:val="04FAB6F6"/>
    <w:rsid w:val="051CFF1D"/>
    <w:rsid w:val="059F3581"/>
    <w:rsid w:val="06072784"/>
    <w:rsid w:val="072C3179"/>
    <w:rsid w:val="077FAC4B"/>
    <w:rsid w:val="081D9E46"/>
    <w:rsid w:val="08556B1E"/>
    <w:rsid w:val="08C801DA"/>
    <w:rsid w:val="08D5171B"/>
    <w:rsid w:val="08EF4B2F"/>
    <w:rsid w:val="0A7D4A69"/>
    <w:rsid w:val="0B08C1DA"/>
    <w:rsid w:val="0D094168"/>
    <w:rsid w:val="0D16E2EF"/>
    <w:rsid w:val="0D41A354"/>
    <w:rsid w:val="0D515CA2"/>
    <w:rsid w:val="0D56895D"/>
    <w:rsid w:val="0DC1D658"/>
    <w:rsid w:val="0E8434AA"/>
    <w:rsid w:val="0EB2B350"/>
    <w:rsid w:val="0EC98865"/>
    <w:rsid w:val="10794416"/>
    <w:rsid w:val="10DF4FED"/>
    <w:rsid w:val="1163F209"/>
    <w:rsid w:val="1200692D"/>
    <w:rsid w:val="127D0518"/>
    <w:rsid w:val="13739E20"/>
    <w:rsid w:val="1398FC40"/>
    <w:rsid w:val="13C09E26"/>
    <w:rsid w:val="1472ED79"/>
    <w:rsid w:val="1534CCA1"/>
    <w:rsid w:val="18234E40"/>
    <w:rsid w:val="18FD0F7D"/>
    <w:rsid w:val="1A83743F"/>
    <w:rsid w:val="1AE6E3C7"/>
    <w:rsid w:val="1BA80B6D"/>
    <w:rsid w:val="1C6B2768"/>
    <w:rsid w:val="1D39A9DC"/>
    <w:rsid w:val="1DE9A8FD"/>
    <w:rsid w:val="1DF25539"/>
    <w:rsid w:val="1EC0F2F3"/>
    <w:rsid w:val="1EE25CA8"/>
    <w:rsid w:val="1FAD8414"/>
    <w:rsid w:val="207E2D09"/>
    <w:rsid w:val="2081496C"/>
    <w:rsid w:val="20F16056"/>
    <w:rsid w:val="22DB1272"/>
    <w:rsid w:val="235EC073"/>
    <w:rsid w:val="23A1AC97"/>
    <w:rsid w:val="241C8B8C"/>
    <w:rsid w:val="248DB7E8"/>
    <w:rsid w:val="25519E2C"/>
    <w:rsid w:val="270696EA"/>
    <w:rsid w:val="27E8FD48"/>
    <w:rsid w:val="298410D9"/>
    <w:rsid w:val="2A4D48BE"/>
    <w:rsid w:val="2BB92E22"/>
    <w:rsid w:val="2CC36483"/>
    <w:rsid w:val="2D0D96F0"/>
    <w:rsid w:val="2D649D97"/>
    <w:rsid w:val="2E3060B6"/>
    <w:rsid w:val="2EAA42AD"/>
    <w:rsid w:val="2EE97357"/>
    <w:rsid w:val="2F530AAD"/>
    <w:rsid w:val="2F7737A0"/>
    <w:rsid w:val="2FC0D97A"/>
    <w:rsid w:val="307C2C0B"/>
    <w:rsid w:val="309C3E59"/>
    <w:rsid w:val="319FA8F4"/>
    <w:rsid w:val="3217FC6C"/>
    <w:rsid w:val="326A4543"/>
    <w:rsid w:val="3295BD8E"/>
    <w:rsid w:val="330ABBCA"/>
    <w:rsid w:val="337DB3D0"/>
    <w:rsid w:val="34CA6B42"/>
    <w:rsid w:val="354BF32B"/>
    <w:rsid w:val="355009BB"/>
    <w:rsid w:val="373164B5"/>
    <w:rsid w:val="375CEED1"/>
    <w:rsid w:val="387A8416"/>
    <w:rsid w:val="39589399"/>
    <w:rsid w:val="3AD05953"/>
    <w:rsid w:val="3B9FC208"/>
    <w:rsid w:val="3BDEF100"/>
    <w:rsid w:val="3D7AC161"/>
    <w:rsid w:val="3D97FB19"/>
    <w:rsid w:val="3E68BF2C"/>
    <w:rsid w:val="3E76501C"/>
    <w:rsid w:val="3E7E8885"/>
    <w:rsid w:val="3ED762CA"/>
    <w:rsid w:val="3F0A8EB5"/>
    <w:rsid w:val="3F1691C2"/>
    <w:rsid w:val="40687306"/>
    <w:rsid w:val="4073332B"/>
    <w:rsid w:val="40B26223"/>
    <w:rsid w:val="4156183D"/>
    <w:rsid w:val="417123E3"/>
    <w:rsid w:val="42044367"/>
    <w:rsid w:val="43EA02E5"/>
    <w:rsid w:val="45837AC8"/>
    <w:rsid w:val="4720D95E"/>
    <w:rsid w:val="47AA58F2"/>
    <w:rsid w:val="48863296"/>
    <w:rsid w:val="48BD7408"/>
    <w:rsid w:val="48DFC1D9"/>
    <w:rsid w:val="4A0F32E7"/>
    <w:rsid w:val="4A2202F7"/>
    <w:rsid w:val="4B180629"/>
    <w:rsid w:val="4BBDD358"/>
    <w:rsid w:val="4D59A3B9"/>
    <w:rsid w:val="4DF3EB72"/>
    <w:rsid w:val="4E78F0F0"/>
    <w:rsid w:val="4EF5741A"/>
    <w:rsid w:val="5067533D"/>
    <w:rsid w:val="512E14BE"/>
    <w:rsid w:val="522D14DC"/>
    <w:rsid w:val="53A5AEA5"/>
    <w:rsid w:val="5404BFB6"/>
    <w:rsid w:val="541AB6C5"/>
    <w:rsid w:val="55E2B61C"/>
    <w:rsid w:val="57C091E9"/>
    <w:rsid w:val="583653E8"/>
    <w:rsid w:val="591FFE46"/>
    <w:rsid w:val="5A3826C1"/>
    <w:rsid w:val="5A3AF4E9"/>
    <w:rsid w:val="5C459184"/>
    <w:rsid w:val="5C767F82"/>
    <w:rsid w:val="5D6FC783"/>
    <w:rsid w:val="5F40654B"/>
    <w:rsid w:val="60A76845"/>
    <w:rsid w:val="60D7FC34"/>
    <w:rsid w:val="61A11F85"/>
    <w:rsid w:val="61A6D226"/>
    <w:rsid w:val="61C40DD1"/>
    <w:rsid w:val="61DACEEF"/>
    <w:rsid w:val="61E3E3EF"/>
    <w:rsid w:val="6203A5A4"/>
    <w:rsid w:val="62452571"/>
    <w:rsid w:val="626130F8"/>
    <w:rsid w:val="63BD054F"/>
    <w:rsid w:val="64377B0C"/>
    <w:rsid w:val="655673E0"/>
    <w:rsid w:val="656A140D"/>
    <w:rsid w:val="669BF8D1"/>
    <w:rsid w:val="674B7730"/>
    <w:rsid w:val="6821ED4E"/>
    <w:rsid w:val="68E1B6B2"/>
    <w:rsid w:val="68E74791"/>
    <w:rsid w:val="6988F03F"/>
    <w:rsid w:val="6A131E76"/>
    <w:rsid w:val="6A641696"/>
    <w:rsid w:val="6A9EF0C8"/>
    <w:rsid w:val="6B924E18"/>
    <w:rsid w:val="6C1EE853"/>
    <w:rsid w:val="6D1448F0"/>
    <w:rsid w:val="6F568915"/>
    <w:rsid w:val="70F25976"/>
    <w:rsid w:val="70FA46FC"/>
    <w:rsid w:val="719826A5"/>
    <w:rsid w:val="731D9C4C"/>
    <w:rsid w:val="738AC15E"/>
    <w:rsid w:val="73C7F603"/>
    <w:rsid w:val="7429FA38"/>
    <w:rsid w:val="74B988E5"/>
    <w:rsid w:val="74CFC767"/>
    <w:rsid w:val="75A9F025"/>
    <w:rsid w:val="7689901A"/>
    <w:rsid w:val="77696C4B"/>
    <w:rsid w:val="77698880"/>
    <w:rsid w:val="77833E4F"/>
    <w:rsid w:val="78076829"/>
    <w:rsid w:val="7840C56A"/>
    <w:rsid w:val="79615A26"/>
    <w:rsid w:val="7A10D1D2"/>
    <w:rsid w:val="7A1FA1E8"/>
    <w:rsid w:val="7A2BF675"/>
    <w:rsid w:val="7AA12942"/>
    <w:rsid w:val="7D17A449"/>
    <w:rsid w:val="7D4BD08D"/>
    <w:rsid w:val="7F749A65"/>
    <w:rsid w:val="7FC3D9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0E98CB"/>
  <w15:chartTrackingRefBased/>
  <w15:docId w15:val="{91759D6B-5A28-4FBB-BFB8-20936ECB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xmsonormal">
    <w:name w:val="xmsonormal"/>
    <w:basedOn w:val="Normale"/>
    <w:rsid w:val="00A7481D"/>
    <w:pPr>
      <w:spacing w:before="100" w:beforeAutospacing="1" w:after="100" w:afterAutospacing="1"/>
    </w:pPr>
    <w:rPr>
      <w:rFonts w:ascii="Times New Roman" w:eastAsia="Times New Roman" w:hAnsi="Times New Roman" w:cs="Times New Roman"/>
      <w:lang w:eastAsia="it-IT"/>
    </w:rPr>
  </w:style>
  <w:style w:type="character" w:customStyle="1" w:styleId="xui-provider">
    <w:name w:val="xui-provider"/>
    <w:basedOn w:val="Carpredefinitoparagrafo"/>
    <w:rsid w:val="00A7481D"/>
  </w:style>
  <w:style w:type="character" w:customStyle="1" w:styleId="contentpasted0">
    <w:name w:val="contentpasted0"/>
    <w:basedOn w:val="Carpredefinitoparagrafo"/>
    <w:rsid w:val="00A7481D"/>
  </w:style>
  <w:style w:type="character" w:customStyle="1" w:styleId="apple-converted-space">
    <w:name w:val="apple-converted-space"/>
    <w:basedOn w:val="Carpredefinitoparagrafo"/>
    <w:rsid w:val="00A7481D"/>
  </w:style>
  <w:style w:type="character" w:styleId="Collegamentoipertestuale">
    <w:name w:val="Hyperlink"/>
    <w:basedOn w:val="Carpredefinitoparagrafo"/>
    <w:uiPriority w:val="99"/>
    <w:unhideWhenUsed/>
    <w:rsid w:val="00A7481D"/>
    <w:rPr>
      <w:color w:val="0000FF"/>
      <w:u w:val="single"/>
    </w:rPr>
  </w:style>
  <w:style w:type="character" w:styleId="Menzionenonrisolta">
    <w:name w:val="Unresolved Mention"/>
    <w:basedOn w:val="Carpredefinitoparagrafo"/>
    <w:uiPriority w:val="99"/>
    <w:semiHidden/>
    <w:unhideWhenUsed/>
    <w:rsid w:val="00576C52"/>
    <w:rPr>
      <w:color w:val="605E5C"/>
      <w:shd w:val="clear" w:color="auto" w:fill="E1DFDD"/>
    </w:rPr>
  </w:style>
  <w:style w:type="character" w:styleId="Collegamentovisitato">
    <w:name w:val="FollowedHyperlink"/>
    <w:basedOn w:val="Carpredefinitoparagrafo"/>
    <w:uiPriority w:val="99"/>
    <w:semiHidden/>
    <w:unhideWhenUsed/>
    <w:rsid w:val="00A53B8A"/>
    <w:rPr>
      <w:color w:val="954F72" w:themeColor="followedHyperlink"/>
      <w:u w:val="single"/>
    </w:rPr>
  </w:style>
  <w:style w:type="paragraph" w:styleId="Intestazione">
    <w:name w:val="header"/>
    <w:basedOn w:val="Normale"/>
    <w:link w:val="IntestazioneCarattere"/>
    <w:uiPriority w:val="99"/>
    <w:unhideWhenUsed/>
    <w:rsid w:val="00AC4816"/>
    <w:pPr>
      <w:tabs>
        <w:tab w:val="center" w:pos="4819"/>
        <w:tab w:val="right" w:pos="9638"/>
      </w:tabs>
    </w:pPr>
  </w:style>
  <w:style w:type="character" w:customStyle="1" w:styleId="IntestazioneCarattere">
    <w:name w:val="Intestazione Carattere"/>
    <w:basedOn w:val="Carpredefinitoparagrafo"/>
    <w:link w:val="Intestazione"/>
    <w:uiPriority w:val="99"/>
    <w:rsid w:val="00AC4816"/>
  </w:style>
  <w:style w:type="paragraph" w:styleId="Pidipagina">
    <w:name w:val="footer"/>
    <w:basedOn w:val="Normale"/>
    <w:link w:val="PidipaginaCarattere"/>
    <w:uiPriority w:val="99"/>
    <w:unhideWhenUsed/>
    <w:rsid w:val="00AC4816"/>
    <w:pPr>
      <w:tabs>
        <w:tab w:val="center" w:pos="4819"/>
        <w:tab w:val="right" w:pos="9638"/>
      </w:tabs>
    </w:pPr>
  </w:style>
  <w:style w:type="character" w:customStyle="1" w:styleId="PidipaginaCarattere">
    <w:name w:val="Piè di pagina Carattere"/>
    <w:basedOn w:val="Carpredefinitoparagrafo"/>
    <w:link w:val="Pidipagina"/>
    <w:uiPriority w:val="99"/>
    <w:rsid w:val="00AC4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628618">
      <w:bodyDiv w:val="1"/>
      <w:marLeft w:val="0"/>
      <w:marRight w:val="0"/>
      <w:marTop w:val="0"/>
      <w:marBottom w:val="0"/>
      <w:divBdr>
        <w:top w:val="none" w:sz="0" w:space="0" w:color="auto"/>
        <w:left w:val="none" w:sz="0" w:space="0" w:color="auto"/>
        <w:bottom w:val="none" w:sz="0" w:space="0" w:color="auto"/>
        <w:right w:val="none" w:sz="0" w:space="0" w:color="auto"/>
      </w:divBdr>
      <w:divsChild>
        <w:div w:id="36703000">
          <w:marLeft w:val="0"/>
          <w:marRight w:val="0"/>
          <w:marTop w:val="0"/>
          <w:marBottom w:val="0"/>
          <w:divBdr>
            <w:top w:val="none" w:sz="0" w:space="0" w:color="auto"/>
            <w:left w:val="none" w:sz="0" w:space="0" w:color="auto"/>
            <w:bottom w:val="none" w:sz="0" w:space="0" w:color="auto"/>
            <w:right w:val="none" w:sz="0" w:space="0" w:color="auto"/>
          </w:divBdr>
        </w:div>
        <w:div w:id="241376838">
          <w:marLeft w:val="0"/>
          <w:marRight w:val="0"/>
          <w:marTop w:val="0"/>
          <w:marBottom w:val="0"/>
          <w:divBdr>
            <w:top w:val="none" w:sz="0" w:space="0" w:color="auto"/>
            <w:left w:val="none" w:sz="0" w:space="0" w:color="auto"/>
            <w:bottom w:val="none" w:sz="0" w:space="0" w:color="auto"/>
            <w:right w:val="none" w:sz="0" w:space="0" w:color="auto"/>
          </w:divBdr>
        </w:div>
        <w:div w:id="394084154">
          <w:marLeft w:val="0"/>
          <w:marRight w:val="0"/>
          <w:marTop w:val="0"/>
          <w:marBottom w:val="0"/>
          <w:divBdr>
            <w:top w:val="none" w:sz="0" w:space="0" w:color="auto"/>
            <w:left w:val="none" w:sz="0" w:space="0" w:color="auto"/>
            <w:bottom w:val="none" w:sz="0" w:space="0" w:color="auto"/>
            <w:right w:val="none" w:sz="0" w:space="0" w:color="auto"/>
          </w:divBdr>
        </w:div>
        <w:div w:id="408429504">
          <w:marLeft w:val="0"/>
          <w:marRight w:val="0"/>
          <w:marTop w:val="0"/>
          <w:marBottom w:val="0"/>
          <w:divBdr>
            <w:top w:val="none" w:sz="0" w:space="0" w:color="auto"/>
            <w:left w:val="none" w:sz="0" w:space="0" w:color="auto"/>
            <w:bottom w:val="none" w:sz="0" w:space="0" w:color="auto"/>
            <w:right w:val="none" w:sz="0" w:space="0" w:color="auto"/>
          </w:divBdr>
        </w:div>
        <w:div w:id="834417788">
          <w:marLeft w:val="0"/>
          <w:marRight w:val="0"/>
          <w:marTop w:val="0"/>
          <w:marBottom w:val="0"/>
          <w:divBdr>
            <w:top w:val="none" w:sz="0" w:space="0" w:color="auto"/>
            <w:left w:val="none" w:sz="0" w:space="0" w:color="auto"/>
            <w:bottom w:val="none" w:sz="0" w:space="0" w:color="auto"/>
            <w:right w:val="none" w:sz="0" w:space="0" w:color="auto"/>
          </w:divBdr>
        </w:div>
      </w:divsChild>
    </w:div>
    <w:div w:id="132844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rresani@atcomunicazione.it" TargetMode="External"/><Relationship Id="rId18" Type="http://schemas.openxmlformats.org/officeDocument/2006/relationships/hyperlink" Target="http://www.powerscourt.com" TargetMode="External"/><Relationship Id="rId3" Type="http://schemas.openxmlformats.org/officeDocument/2006/relationships/customXml" Target="../customXml/item3.xml"/><Relationship Id="rId21" Type="http://schemas.openxmlformats.org/officeDocument/2006/relationships/hyperlink" Target="http://www.visitderry.com" TargetMode="External"/><Relationship Id="rId7" Type="http://schemas.openxmlformats.org/officeDocument/2006/relationships/footnotes" Target="footnotes.xml"/><Relationship Id="rId12" Type="http://schemas.openxmlformats.org/officeDocument/2006/relationships/hyperlink" Target="mailto:agostini@atcomunicazione.it" TargetMode="External"/><Relationship Id="rId17" Type="http://schemas.openxmlformats.org/officeDocument/2006/relationships/hyperlink" Target="http://www.heritageireland.ie" TargetMode="External"/><Relationship Id="rId2" Type="http://schemas.openxmlformats.org/officeDocument/2006/relationships/customXml" Target="../customXml/item2.xml"/><Relationship Id="rId16" Type="http://schemas.openxmlformats.org/officeDocument/2006/relationships/hyperlink" Target="http://www.holidayirelandhotels.com" TargetMode="External"/><Relationship Id="rId20" Type="http://schemas.openxmlformats.org/officeDocument/2006/relationships/hyperlink" Target="https://tourpartnergroup.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gostini@atcomunicazione.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erlingus.com" TargetMode="External"/><Relationship Id="rId23" Type="http://schemas.openxmlformats.org/officeDocument/2006/relationships/fontTable" Target="fontTable.xml"/><Relationship Id="rId10" Type="http://schemas.openxmlformats.org/officeDocument/2006/relationships/hyperlink" Target="mailto:ogamacchio@tourismireland.com" TargetMode="External"/><Relationship Id="rId19" Type="http://schemas.openxmlformats.org/officeDocument/2006/relationships/hyperlink" Target="http://www.titanicbelfast.com" TargetMode="External"/><Relationship Id="rId4" Type="http://schemas.openxmlformats.org/officeDocument/2006/relationships/styles" Target="styles.xml"/><Relationship Id="rId9" Type="http://schemas.openxmlformats.org/officeDocument/2006/relationships/hyperlink" Target="http://www.irlanda.com" TargetMode="External"/><Relationship Id="rId14" Type="http://schemas.openxmlformats.org/officeDocument/2006/relationships/hyperlink" Target="http://www.abbey.i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SharedWithUsers xmlns="9f48bdf5-671c-403b-834e-03480cd9d46b">
      <UserInfo>
        <DisplayName>Mary O'Connor</DisplayName>
        <AccountId>15</AccountId>
        <AccountType/>
      </UserInfo>
      <UserInfo>
        <DisplayName>Fabiana Marraccini</DisplayName>
        <AccountId>13</AccountId>
        <AccountType/>
      </UserInfo>
      <UserInfo>
        <DisplayName>Marcella Ercolini</DisplayName>
        <AccountId>153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0" ma:contentTypeDescription="Create a new document." ma:contentTypeScope="" ma:versionID="fdf62b071584e825fe87dc373e5d9bad">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d6386e49867cd27c2b90aa507a9ed13a"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A41AA8-4679-48B1-AA07-7AEA85BF957F}">
  <ds:schemaRefs>
    <ds:schemaRef ds:uri="http://schemas.microsoft.com/office/2006/metadata/properties"/>
    <ds:schemaRef ds:uri="http://schemas.microsoft.com/office/infopath/2007/PartnerControls"/>
    <ds:schemaRef ds:uri="http://schemas.microsoft.com/sharepoint/v3"/>
    <ds:schemaRef ds:uri="e89d7453-93d8-4417-bf9f-9635e037ff79"/>
    <ds:schemaRef ds:uri="9f48bdf5-671c-403b-834e-03480cd9d46b"/>
  </ds:schemaRefs>
</ds:datastoreItem>
</file>

<file path=customXml/itemProps2.xml><?xml version="1.0" encoding="utf-8"?>
<ds:datastoreItem xmlns:ds="http://schemas.openxmlformats.org/officeDocument/2006/customXml" ds:itemID="{F6B86BA7-B33E-42E8-8E7E-12BEDFC4E015}">
  <ds:schemaRefs>
    <ds:schemaRef ds:uri="http://schemas.microsoft.com/sharepoint/v3/contenttype/forms"/>
  </ds:schemaRefs>
</ds:datastoreItem>
</file>

<file path=customXml/itemProps3.xml><?xml version="1.0" encoding="utf-8"?>
<ds:datastoreItem xmlns:ds="http://schemas.openxmlformats.org/officeDocument/2006/customXml" ds:itemID="{048EB5B3-2663-4105-8CDE-8CE04B46FBA0}"/>
</file>

<file path=docProps/app.xml><?xml version="1.0" encoding="utf-8"?>
<Properties xmlns="http://schemas.openxmlformats.org/officeDocument/2006/extended-properties" xmlns:vt="http://schemas.openxmlformats.org/officeDocument/2006/docPropsVTypes">
  <Template>Normal</Template>
  <TotalTime>2</TotalTime>
  <Pages>3</Pages>
  <Words>1800</Words>
  <Characters>10264</Characters>
  <Application>Microsoft Office Word</Application>
  <DocSecurity>0</DocSecurity>
  <Lines>85</Lines>
  <Paragraphs>24</Paragraphs>
  <ScaleCrop>false</ScaleCrop>
  <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14</cp:revision>
  <dcterms:created xsi:type="dcterms:W3CDTF">2023-09-28T22:22:00Z</dcterms:created>
  <dcterms:modified xsi:type="dcterms:W3CDTF">2023-10-04T10:34:00Z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y fmtid="{D5CDD505-2E9C-101B-9397-08002B2CF9AE}" pid="3" name="MediaServiceImageTags">
    <vt:lpwstr/>
  </property>
</Properties>
</file>